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4190">
          <w:rPr>
            <w:rStyle w:val="Hyperlink"/>
            <w:rFonts w:asciiTheme="minorHAnsi" w:eastAsiaTheme="majorEastAsia" w:hAnsiTheme="minorHAnsi"/>
            <w:noProof/>
            <w:lang w:val="sk-SK"/>
          </w:rPr>
          <w:t>.</w:t>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13</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bookmarkStart w:id="0" w:name="_GoBack"/>
        <w:bookmarkEnd w:id="0"/>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25</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8736CA"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45</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1" w:name="_Toc285630490"/>
      <w:bookmarkStart w:id="2" w:name="_Toc274042116"/>
      <w:bookmarkStart w:id="3" w:name="_Ref274042055"/>
      <w:bookmarkStart w:id="4" w:name="_Toc274041988"/>
      <w:bookmarkStart w:id="5" w:name="_Toc411246113"/>
      <w:bookmarkEnd w:id="1"/>
      <w:bookmarkEnd w:id="2"/>
      <w:bookmarkEnd w:id="3"/>
      <w:r w:rsidRPr="0098322C">
        <w:rPr>
          <w:rFonts w:asciiTheme="minorHAnsi" w:hAnsiTheme="minorHAnsi"/>
          <w:kern w:val="36"/>
          <w:u w:val="single"/>
          <w:lang w:val="sk-SK"/>
        </w:rPr>
        <w:lastRenderedPageBreak/>
        <w:t>Základné údaje o štátnom orgáne a inform</w:t>
      </w:r>
      <w:bookmarkEnd w:id="4"/>
      <w:r w:rsidRPr="0098322C">
        <w:rPr>
          <w:rFonts w:asciiTheme="minorHAnsi" w:hAnsiTheme="minorHAnsi"/>
          <w:kern w:val="36"/>
          <w:u w:val="single"/>
          <w:lang w:val="sk-SK"/>
        </w:rPr>
        <w:t>ačnej príručke</w:t>
      </w:r>
      <w:bookmarkEnd w:id="5"/>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pripravený podľa článku 39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a 36/10) a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proofErr w:type="spellStart"/>
      <w:r w:rsidRPr="0098322C">
        <w:rPr>
          <w:rFonts w:asciiTheme="minorHAnsi" w:hAnsiTheme="minorHAnsi"/>
          <w:b/>
          <w:bCs/>
          <w:lang w:val="sk-SK"/>
        </w:rPr>
        <w:t>pokrajinská</w:t>
      </w:r>
      <w:proofErr w:type="spellEnd"/>
      <w:r w:rsidRPr="0098322C">
        <w:rPr>
          <w:rFonts w:asciiTheme="minorHAnsi" w:hAnsiTheme="minorHAnsi"/>
          <w:b/>
          <w:bCs/>
          <w:lang w:val="sk-SK"/>
        </w:rPr>
        <w:t xml:space="preserve"> tajomníčka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v súlade s osobitným rozhodnutím, ktoré vyniesla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roofErr w:type="spellStart"/>
      <w:r w:rsidRPr="0098322C">
        <w:rPr>
          <w:rFonts w:asciiTheme="minorHAnsi" w:hAnsiTheme="minorHAnsi"/>
          <w:lang w:val="sk-SK"/>
        </w:rPr>
        <w:t>financí</w:t>
      </w:r>
      <w:proofErr w:type="spellEnd"/>
      <w:r w:rsidRPr="0098322C">
        <w:rPr>
          <w:rFonts w:asciiTheme="minorHAnsi" w:hAnsiTheme="minorHAnsi"/>
          <w:lang w:val="sk-SK"/>
        </w:rPr>
        <w:t xml:space="preserve"> bol zverejnený   </w:t>
      </w:r>
      <w:r w:rsidR="005266D8" w:rsidRPr="005266D8">
        <w:rPr>
          <w:rFonts w:ascii="Calibri" w:hAnsi="Calibri"/>
          <w:szCs w:val="22"/>
          <w:lang w:val="sk-SK"/>
        </w:rPr>
        <w:t>13.</w:t>
      </w:r>
      <w:r w:rsidR="005266D8">
        <w:rPr>
          <w:rFonts w:ascii="Calibri" w:hAnsi="Calibri"/>
          <w:szCs w:val="22"/>
          <w:lang w:val="sk-SK"/>
        </w:rPr>
        <w:t xml:space="preserve"> </w:t>
      </w:r>
      <w:r w:rsidR="005266D8" w:rsidRPr="005266D8">
        <w:rPr>
          <w:rFonts w:ascii="Calibri" w:hAnsi="Calibri"/>
          <w:szCs w:val="22"/>
          <w:lang w:val="sk-SK"/>
        </w:rPr>
        <w:t>07.</w:t>
      </w:r>
      <w:r w:rsidR="005266D8">
        <w:rPr>
          <w:rFonts w:ascii="Calibri" w:hAnsi="Calibri"/>
          <w:szCs w:val="22"/>
          <w:lang w:val="sk-SK"/>
        </w:rPr>
        <w:t xml:space="preserve"> </w:t>
      </w:r>
      <w:r w:rsidR="005266D8" w:rsidRPr="005266D8">
        <w:rPr>
          <w:rFonts w:ascii="Calibri" w:hAnsi="Calibri"/>
          <w:szCs w:val="22"/>
          <w:lang w:val="sk-SK"/>
        </w:rPr>
        <w:t>2006</w:t>
      </w:r>
      <w:r w:rsidRPr="0098322C">
        <w:rPr>
          <w:rFonts w:asciiTheme="minorHAnsi" w:hAnsiTheme="minorHAnsi"/>
          <w:lang w:val="sk-SK"/>
        </w:rPr>
        <w:t>. Tento informátor je zostavený podľa ustanovení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 zverejnený je dňa </w:t>
      </w:r>
      <w:r w:rsidR="00484190">
        <w:rPr>
          <w:rFonts w:asciiTheme="minorHAnsi" w:hAnsiTheme="minorHAnsi"/>
          <w:lang w:val="sk-SK"/>
        </w:rPr>
        <w:t>30</w:t>
      </w:r>
      <w:r w:rsidR="005266D8" w:rsidRPr="005266D8">
        <w:rPr>
          <w:rFonts w:asciiTheme="minorHAnsi" w:hAnsiTheme="minorHAnsi"/>
          <w:lang w:val="sk-SK"/>
        </w:rPr>
        <w:t>.</w:t>
      </w:r>
      <w:r w:rsidR="005266D8">
        <w:rPr>
          <w:rFonts w:asciiTheme="minorHAnsi" w:hAnsiTheme="minorHAnsi"/>
          <w:lang w:val="sk-SK"/>
        </w:rPr>
        <w:t xml:space="preserve"> </w:t>
      </w:r>
      <w:r w:rsidR="005266D8" w:rsidRPr="005266D8">
        <w:rPr>
          <w:rFonts w:asciiTheme="minorHAnsi" w:hAnsiTheme="minorHAnsi"/>
          <w:lang w:val="sk-SK"/>
        </w:rPr>
        <w:t>12.</w:t>
      </w:r>
      <w:r w:rsidR="005266D8">
        <w:rPr>
          <w:rFonts w:asciiTheme="minorHAnsi" w:hAnsiTheme="minorHAnsi"/>
          <w:lang w:val="sk-SK"/>
        </w:rPr>
        <w:t xml:space="preserve"> </w:t>
      </w:r>
      <w:r w:rsidR="005266D8" w:rsidRPr="005266D8">
        <w:rPr>
          <w:rFonts w:asciiTheme="minorHAnsi" w:hAnsiTheme="minorHAnsi"/>
          <w:lang w:val="sk-SK"/>
        </w:rPr>
        <w:t>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5266D8" w:rsidRPr="005266D8">
        <w:rPr>
          <w:rFonts w:asciiTheme="minorHAnsi" w:hAnsiTheme="minorHAnsi"/>
          <w:lang w:val="sk-SK"/>
        </w:rPr>
        <w:t>3</w:t>
      </w:r>
      <w:r w:rsidR="00484190">
        <w:rPr>
          <w:rFonts w:asciiTheme="minorHAnsi" w:hAnsiTheme="minorHAnsi"/>
          <w:lang w:val="sk-SK"/>
        </w:rPr>
        <w:t>0</w:t>
      </w:r>
      <w:r w:rsidR="005266D8" w:rsidRPr="005266D8">
        <w:rPr>
          <w:rFonts w:asciiTheme="minorHAnsi" w:hAnsiTheme="minorHAnsi"/>
          <w:lang w:val="sk-SK"/>
        </w:rPr>
        <w:t>.</w:t>
      </w:r>
      <w:r w:rsidR="005266D8">
        <w:rPr>
          <w:rFonts w:asciiTheme="minorHAnsi" w:hAnsiTheme="minorHAnsi"/>
          <w:lang w:val="sk-SK"/>
        </w:rPr>
        <w:t xml:space="preserve"> </w:t>
      </w:r>
      <w:r w:rsidR="005266D8" w:rsidRPr="005266D8">
        <w:rPr>
          <w:rFonts w:asciiTheme="minorHAnsi" w:hAnsiTheme="minorHAnsi"/>
          <w:lang w:val="sk-SK"/>
        </w:rPr>
        <w:t>1</w:t>
      </w:r>
      <w:r w:rsidR="00484190">
        <w:rPr>
          <w:rFonts w:asciiTheme="minorHAnsi" w:hAnsiTheme="minorHAnsi"/>
          <w:lang w:val="sk-SK"/>
        </w:rPr>
        <w:t>1</w:t>
      </w:r>
      <w:r w:rsidR="005266D8" w:rsidRPr="005266D8">
        <w:rPr>
          <w:rFonts w:asciiTheme="minorHAnsi" w:hAnsiTheme="minorHAnsi"/>
          <w:lang w:val="sk-SK"/>
        </w:rPr>
        <w:t>.</w:t>
      </w:r>
      <w:r w:rsidR="005266D8">
        <w:rPr>
          <w:rFonts w:asciiTheme="minorHAnsi" w:hAnsiTheme="minorHAnsi"/>
          <w:lang w:val="sk-SK"/>
        </w:rPr>
        <w:t xml:space="preserve"> </w:t>
      </w:r>
      <w:r w:rsidR="005266D8" w:rsidRPr="005266D8">
        <w:rPr>
          <w:rFonts w:asciiTheme="minorHAnsi" w:hAnsiTheme="minorHAnsi"/>
          <w:lang w:val="sk-SK"/>
        </w:rPr>
        <w:t>2019</w:t>
      </w:r>
      <w:r w:rsidR="00F54ED7"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sa na žiadosť zainteresovanej osoby vydáva aj v tlačenej forme, a do tlačenej kópie možno nahliadnuť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w:t>
      </w:r>
      <w:proofErr w:type="spellStart"/>
      <w:r w:rsidRPr="0098322C">
        <w:rPr>
          <w:rFonts w:asciiTheme="minorHAnsi" w:hAnsiTheme="minorHAnsi"/>
          <w:b/>
          <w:bCs/>
          <w:i/>
          <w:iCs/>
          <w:lang w:val="sk-SK"/>
        </w:rPr>
        <w:t>Pokrajinskom</w:t>
      </w:r>
      <w:proofErr w:type="spellEnd"/>
      <w:r w:rsidRPr="0098322C">
        <w:rPr>
          <w:rFonts w:asciiTheme="minorHAnsi" w:hAnsiTheme="minorHAnsi"/>
          <w:b/>
          <w:bCs/>
          <w:i/>
          <w:iCs/>
          <w:lang w:val="sk-SK"/>
        </w:rPr>
        <w:t xml:space="preserve"> sekretariáte financií </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w:t>
      </w:r>
      <w:proofErr w:type="spellStart"/>
      <w:r w:rsidRPr="0098322C">
        <w:rPr>
          <w:rFonts w:asciiTheme="minorHAnsi" w:hAnsiTheme="minorHAnsi"/>
          <w:lang w:val="sk-SK"/>
        </w:rPr>
        <w:t>podtajomník</w:t>
      </w:r>
      <w:proofErr w:type="spellEnd"/>
      <w:r w:rsidRPr="0098322C">
        <w:rPr>
          <w:rFonts w:asciiTheme="minorHAnsi" w:hAnsiTheme="minorHAnsi"/>
          <w:lang w:val="sk-SK"/>
        </w:rPr>
        <w:t xml:space="preserve">.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w:t>
      </w:r>
      <w:r w:rsidR="00776613" w:rsidRPr="0098322C">
        <w:rPr>
          <w:rFonts w:asciiTheme="minorHAnsi" w:hAnsiTheme="minorHAnsi"/>
          <w:lang w:val="sk-SK"/>
        </w:rPr>
        <w:t xml:space="preserve">inancií  je systematizovaných 50 pracovných </w:t>
      </w:r>
      <w:proofErr w:type="spellStart"/>
      <w:r w:rsidR="00776613" w:rsidRPr="0098322C">
        <w:rPr>
          <w:rFonts w:asciiTheme="minorHAnsi" w:hAnsiTheme="minorHAnsi"/>
          <w:lang w:val="sk-SK"/>
        </w:rPr>
        <w:t>mist</w:t>
      </w:r>
      <w:proofErr w:type="spellEnd"/>
      <w:r w:rsidR="00776613" w:rsidRPr="0098322C">
        <w:rPr>
          <w:rFonts w:asciiTheme="minorHAnsi" w:hAnsiTheme="minorHAnsi"/>
          <w:lang w:val="sk-SK"/>
        </w:rPr>
        <w:t xml:space="preserve"> pre celkovo 76</w:t>
      </w:r>
      <w:r w:rsidRPr="0098322C">
        <w:rPr>
          <w:rFonts w:asciiTheme="minorHAnsi" w:hAnsiTheme="minorHAnsi"/>
          <w:lang w:val="sk-SK"/>
        </w:rPr>
        <w:t xml:space="preserve"> vykonávateľov. Počet zamestnaných vykonávateľov na dobu </w:t>
      </w:r>
      <w:r w:rsidR="00901E5F">
        <w:rPr>
          <w:rFonts w:asciiTheme="minorHAnsi" w:hAnsiTheme="minorHAnsi"/>
          <w:lang w:val="sk-SK"/>
        </w:rPr>
        <w:t>určitú a neurčitú a dosadených</w:t>
      </w:r>
      <w:r w:rsidR="0019226D">
        <w:rPr>
          <w:rFonts w:asciiTheme="minorHAnsi" w:hAnsiTheme="minorHAnsi"/>
          <w:lang w:val="sk-SK"/>
        </w:rPr>
        <w:t xml:space="preserve"> osôb je 2 zvolené osoby a je 72</w:t>
      </w:r>
      <w:r w:rsidR="00901E5F">
        <w:rPr>
          <w:rFonts w:asciiTheme="minorHAnsi" w:hAnsiTheme="minorHAnsi"/>
          <w:lang w:val="sk-SK"/>
        </w:rPr>
        <w:t xml:space="preserve"> úradníkov</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w:t>
            </w:r>
            <w:proofErr w:type="spellStart"/>
            <w:r w:rsidRPr="0098322C">
              <w:rPr>
                <w:rFonts w:asciiTheme="minorHAnsi" w:hAnsiTheme="minorHAnsi"/>
                <w:sz w:val="22"/>
                <w:szCs w:val="22"/>
                <w:lang w:val="sk-SK"/>
              </w:rPr>
              <w:t>pacovného</w:t>
            </w:r>
            <w:proofErr w:type="spellEnd"/>
            <w:r w:rsidRPr="0098322C">
              <w:rPr>
                <w:rFonts w:asciiTheme="minorHAnsi" w:hAnsiTheme="minorHAnsi"/>
                <w:sz w:val="22"/>
                <w:szCs w:val="22"/>
                <w:lang w:val="sk-SK"/>
              </w:rPr>
              <w:t xml:space="preserve">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b/>
          <w:smallCaps/>
          <w:szCs w:val="22"/>
          <w:lang w:val="sk-SK"/>
        </w:rPr>
        <w:lastRenderedPageBreak/>
        <w:t>Podtajomník</w:t>
      </w:r>
      <w:proofErr w:type="spellEnd"/>
      <w:r w:rsidRPr="0098322C">
        <w:rPr>
          <w:rFonts w:asciiTheme="minorHAnsi" w:hAnsiTheme="minorHAnsi"/>
          <w:b/>
          <w:smallCaps/>
          <w:szCs w:val="22"/>
          <w:lang w:val="sk-SK"/>
        </w:rPr>
        <w:t xml:space="preserve"> v </w:t>
      </w:r>
      <w:proofErr w:type="spellStart"/>
      <w:r w:rsidRPr="0098322C">
        <w:rPr>
          <w:rFonts w:asciiTheme="minorHAnsi" w:hAnsiTheme="minorHAnsi"/>
          <w:b/>
          <w:smallCaps/>
          <w:szCs w:val="22"/>
          <w:lang w:val="sk-SK"/>
        </w:rPr>
        <w:t>Pokrajinskom</w:t>
      </w:r>
      <w:proofErr w:type="spellEnd"/>
      <w:r w:rsidRPr="0098322C">
        <w:rPr>
          <w:rFonts w:asciiTheme="minorHAnsi" w:hAnsiTheme="minorHAnsi"/>
          <w:b/>
          <w:smallCaps/>
          <w:szCs w:val="22"/>
          <w:lang w:val="sk-SK"/>
        </w:rPr>
        <w:t xml:space="preserve"> sekretariáte financií  je Vlado </w:t>
      </w:r>
      <w:proofErr w:type="spellStart"/>
      <w:r w:rsidRPr="0098322C">
        <w:rPr>
          <w:rFonts w:asciiTheme="minorHAnsi" w:hAnsiTheme="minorHAnsi"/>
          <w:b/>
          <w:smallCaps/>
          <w:szCs w:val="22"/>
          <w:lang w:val="sk-SK"/>
        </w:rPr>
        <w:t>Kantar</w:t>
      </w:r>
      <w:proofErr w:type="spellEnd"/>
      <w:r w:rsidRPr="0098322C">
        <w:rPr>
          <w:rFonts w:asciiTheme="minorHAnsi" w:hAnsiTheme="minorHAnsi"/>
          <w:b/>
          <w:smallCaps/>
          <w:szCs w:val="22"/>
          <w:lang w:val="sk-SK"/>
        </w:rPr>
        <w: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smallCaps/>
          <w:lang w:val="sk-SK"/>
        </w:rPr>
        <w:t>Podtajomník</w:t>
      </w:r>
      <w:proofErr w:type="spellEnd"/>
      <w:r w:rsidRPr="0098322C">
        <w:rPr>
          <w:rFonts w:asciiTheme="minorHAnsi" w:hAnsiTheme="minorHAnsi"/>
          <w:smallCaps/>
          <w:lang w:val="sk-SK"/>
        </w:rPr>
        <w:t xml:space="preserve">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xml:space="preserve">, pomáha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w:t>
      </w:r>
      <w:r w:rsidRPr="0098322C">
        <w:rPr>
          <w:rFonts w:asciiTheme="minorHAnsi" w:hAnsiTheme="minorHAnsi"/>
          <w:lang w:val="sk-SK"/>
        </w:rPr>
        <w:t xml:space="preserve">- </w:t>
      </w:r>
      <w:proofErr w:type="spellStart"/>
      <w:r w:rsidRPr="0098322C">
        <w:rPr>
          <w:rFonts w:asciiTheme="minorHAnsi" w:hAnsiTheme="minorHAnsi"/>
          <w:b/>
          <w:bCs/>
          <w:lang w:val="sk-SK"/>
        </w:rPr>
        <w:t>Zorica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Vukobrat</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 xml:space="preserve">právne, finančno-hmotné a študijno-analytické úkony na príprave uznesení a iných aktov, ktorým sa upravuje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rozpočet. V konaní vo veci prípravy rozpočtu sektor</w:t>
      </w:r>
      <w:r w:rsidR="00810969" w:rsidRPr="0098322C">
        <w:rPr>
          <w:rFonts w:asciiTheme="minorHAnsi" w:hAnsiTheme="minorHAnsi"/>
          <w:lang w:val="sk-SK"/>
        </w:rPr>
        <w:t xml:space="preserve"> vykonáva úkony vypracovania oboznámení </w:t>
      </w:r>
      <w:proofErr w:type="spellStart"/>
      <w:r w:rsidR="00810969" w:rsidRPr="0098322C">
        <w:rPr>
          <w:rFonts w:asciiTheme="minorHAnsi" w:hAnsiTheme="minorHAnsi"/>
          <w:lang w:val="sk-SK"/>
        </w:rPr>
        <w:t>priamim</w:t>
      </w:r>
      <w:proofErr w:type="spellEnd"/>
      <w:r w:rsidR="00810969" w:rsidRPr="0098322C">
        <w:rPr>
          <w:rFonts w:asciiTheme="minorHAnsi" w:hAnsiTheme="minorHAnsi"/>
          <w:lang w:val="sk-SK"/>
        </w:rPr>
        <w:t xml:space="preserve">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8322C">
        <w:rPr>
          <w:rFonts w:asciiTheme="minorHAnsi" w:hAnsiTheme="minorHAnsi"/>
          <w:lang w:val="sk-SK"/>
        </w:rPr>
        <w:t>úkoony</w:t>
      </w:r>
      <w:proofErr w:type="spellEnd"/>
      <w:r w:rsidRPr="0098322C">
        <w:rPr>
          <w:rFonts w:asciiTheme="minorHAnsi" w:hAnsiTheme="minorHAnsi"/>
          <w:lang w:val="sk-SK"/>
        </w:rPr>
        <w:t xml:space="preserve">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w:t>
      </w:r>
      <w:proofErr w:type="spellStart"/>
      <w:r w:rsidRPr="0098322C">
        <w:rPr>
          <w:rFonts w:asciiTheme="minorHAnsi" w:hAnsiTheme="minorHAnsi"/>
          <w:lang w:val="sk-SK"/>
        </w:rPr>
        <w:t>apropriácií</w:t>
      </w:r>
      <w:proofErr w:type="spellEnd"/>
      <w:r w:rsidRPr="0098322C">
        <w:rPr>
          <w:rFonts w:asciiTheme="minorHAnsi" w:hAnsiTheme="minorHAnsi"/>
          <w:lang w:val="sk-SK"/>
        </w:rPr>
        <w:t xml:space="preserve"> priamym podľa užívateľov a druhov trov a výdavkov rozpočtu AP Vojvodiny, dbá na uplatnenie programového </w:t>
      </w:r>
      <w:proofErr w:type="spellStart"/>
      <w:r w:rsidRPr="0098322C">
        <w:rPr>
          <w:rFonts w:asciiTheme="minorHAnsi" w:hAnsiTheme="minorHAnsi"/>
          <w:lang w:val="sk-SK"/>
        </w:rPr>
        <w:t>modela</w:t>
      </w:r>
      <w:proofErr w:type="spellEnd"/>
      <w:r w:rsidRPr="0098322C">
        <w:rPr>
          <w:rFonts w:asciiTheme="minorHAnsi" w:hAnsiTheme="minorHAnsi"/>
          <w:lang w:val="sk-SK"/>
        </w:rPr>
        <w:t xml:space="preserve">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w:t>
      </w:r>
      <w:proofErr w:type="spellStart"/>
      <w:r w:rsidRPr="0098322C">
        <w:rPr>
          <w:rFonts w:asciiTheme="minorHAnsi" w:hAnsiTheme="minorHAnsi"/>
          <w:lang w:val="sk-SK"/>
        </w:rPr>
        <w:t>apropriáciách</w:t>
      </w:r>
      <w:proofErr w:type="spellEnd"/>
      <w:r w:rsidRPr="0098322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w:t>
      </w:r>
      <w:proofErr w:type="spellStart"/>
      <w:r w:rsidRPr="0098322C">
        <w:rPr>
          <w:rFonts w:asciiTheme="minorHAnsi" w:hAnsiTheme="minorHAnsi"/>
          <w:lang w:val="sk-SK"/>
        </w:rPr>
        <w:t>priamými</w:t>
      </w:r>
      <w:proofErr w:type="spellEnd"/>
      <w:r w:rsidRPr="0098322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8322C">
        <w:rPr>
          <w:rFonts w:asciiTheme="minorHAnsi" w:hAnsiTheme="minorHAnsi"/>
          <w:lang w:val="sk-SK"/>
        </w:rPr>
        <w:t>apropriáciách</w:t>
      </w:r>
      <w:proofErr w:type="spellEnd"/>
      <w:r w:rsidRPr="0098322C">
        <w:rPr>
          <w:rFonts w:asciiTheme="minorHAnsi" w:hAnsiTheme="minorHAnsi"/>
          <w:lang w:val="sk-SK"/>
        </w:rPr>
        <w:t xml:space="preserve"> v priebehu r</w:t>
      </w:r>
      <w:r w:rsidR="00E34FDA" w:rsidRPr="0098322C">
        <w:rPr>
          <w:rFonts w:asciiTheme="minorHAnsi" w:hAnsiTheme="minorHAnsi"/>
          <w:lang w:val="sk-SK"/>
        </w:rPr>
        <w:t xml:space="preserve">oka v zmysle otvárania, zvýšenia alebo </w:t>
      </w:r>
      <w:proofErr w:type="spellStart"/>
      <w:r w:rsidR="00E34FDA" w:rsidRPr="0098322C">
        <w:rPr>
          <w:rFonts w:asciiTheme="minorHAnsi" w:hAnsiTheme="minorHAnsi"/>
          <w:lang w:val="sk-SK"/>
        </w:rPr>
        <w:t>preusmernenia</w:t>
      </w:r>
      <w:proofErr w:type="spellEnd"/>
      <w:r w:rsidR="00E34FDA" w:rsidRPr="0098322C">
        <w:rPr>
          <w:rFonts w:asciiTheme="minorHAnsi" w:hAnsiTheme="minorHAnsi"/>
          <w:lang w:val="sk-SK"/>
        </w:rPr>
        <w:t xml:space="preserve"> povolených </w:t>
      </w:r>
      <w:proofErr w:type="spellStart"/>
      <w:r w:rsidR="00E34FDA" w:rsidRPr="0098322C">
        <w:rPr>
          <w:rFonts w:asciiTheme="minorHAnsi" w:hAnsiTheme="minorHAnsi"/>
          <w:lang w:val="sk-SK"/>
        </w:rPr>
        <w:t>apropriácií</w:t>
      </w:r>
      <w:proofErr w:type="spellEnd"/>
      <w:r w:rsidR="00E34FDA" w:rsidRPr="0098322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8322C">
        <w:rPr>
          <w:rFonts w:asciiTheme="minorHAnsi" w:hAnsiTheme="minorHAnsi"/>
          <w:lang w:val="sk-SK"/>
        </w:rPr>
        <w:t>poviností</w:t>
      </w:r>
      <w:proofErr w:type="spellEnd"/>
      <w:r w:rsidR="000026A8" w:rsidRPr="0098322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 xml:space="preserve">V spolupráci so Sektorom pre úkony hlavnej knihy trezoru chystá žiadosti na prekročenie stanovenej úrovni </w:t>
      </w:r>
      <w:proofErr w:type="spellStart"/>
      <w:r w:rsidR="00443FBF" w:rsidRPr="0098322C">
        <w:rPr>
          <w:rFonts w:asciiTheme="minorHAnsi" w:hAnsiTheme="minorHAnsi"/>
          <w:lang w:val="sk-SK"/>
        </w:rPr>
        <w:t>fiskálneho</w:t>
      </w:r>
      <w:proofErr w:type="spellEnd"/>
      <w:r w:rsidR="00443FBF" w:rsidRPr="0098322C">
        <w:rPr>
          <w:rFonts w:asciiTheme="minorHAnsi" w:hAnsiTheme="minorHAnsi"/>
          <w:lang w:val="sk-SK"/>
        </w:rPr>
        <w:t xml:space="preserve">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xml:space="preserve">  alebo, podľa potreby, v spolupráci s inými sektormi sekretariátu, resp. s inými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w:t>
      </w:r>
      <w:proofErr w:type="spellStart"/>
      <w:r w:rsidRPr="0098322C">
        <w:rPr>
          <w:rFonts w:asciiTheme="minorHAnsi" w:hAnsiTheme="minorHAnsi"/>
          <w:lang w:val="sk-SK"/>
        </w:rPr>
        <w:t>usktočnenia</w:t>
      </w:r>
      <w:proofErr w:type="spellEnd"/>
      <w:r w:rsidRPr="0098322C">
        <w:rPr>
          <w:rFonts w:asciiTheme="minorHAnsi" w:hAnsiTheme="minorHAnsi"/>
          <w:lang w:val="sk-SK"/>
        </w:rPr>
        <w:t xml:space="preserve"> </w:t>
      </w:r>
      <w:r w:rsidR="004F7399" w:rsidRPr="0098322C">
        <w:rPr>
          <w:rFonts w:asciiTheme="minorHAnsi" w:hAnsiTheme="minorHAnsi"/>
          <w:lang w:val="sk-SK"/>
        </w:rPr>
        <w:t xml:space="preserve">predbežných návrhov alebo návrhov aktov, ktoré vynáša </w:t>
      </w:r>
      <w:proofErr w:type="spellStart"/>
      <w:r w:rsidR="004F7399" w:rsidRPr="0098322C">
        <w:rPr>
          <w:rFonts w:asciiTheme="minorHAnsi" w:hAnsiTheme="minorHAnsi"/>
          <w:lang w:val="sk-SK"/>
        </w:rPr>
        <w:t>Pokrajinská</w:t>
      </w:r>
      <w:proofErr w:type="spellEnd"/>
      <w:r w:rsidR="004F7399" w:rsidRPr="0098322C">
        <w:rPr>
          <w:rFonts w:asciiTheme="minorHAnsi" w:hAnsiTheme="minorHAnsi"/>
          <w:lang w:val="sk-SK"/>
        </w:rPr>
        <w:t xml:space="preserve"> vláda a Zhromaždenie Autonómnej </w:t>
      </w:r>
      <w:proofErr w:type="spellStart"/>
      <w:r w:rsidR="004F7399" w:rsidRPr="0098322C">
        <w:rPr>
          <w:rFonts w:asciiTheme="minorHAnsi" w:hAnsiTheme="minorHAnsi"/>
          <w:lang w:val="sk-SK"/>
        </w:rPr>
        <w:t>pokrajiny</w:t>
      </w:r>
      <w:proofErr w:type="spellEnd"/>
      <w:r w:rsidR="004F7399" w:rsidRPr="0098322C">
        <w:rPr>
          <w:rFonts w:asciiTheme="minorHAnsi" w:hAnsiTheme="minorHAnsi"/>
          <w:lang w:val="sk-SK"/>
        </w:rPr>
        <w:t xml:space="preserve"> Vojvodiny, ako aj </w:t>
      </w:r>
      <w:r w:rsidRPr="0098322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8322C">
        <w:rPr>
          <w:rFonts w:asciiTheme="minorHAnsi" w:hAnsiTheme="minorHAnsi"/>
          <w:lang w:val="sk-SK"/>
        </w:rPr>
        <w:t>zaplňania</w:t>
      </w:r>
      <w:proofErr w:type="spellEnd"/>
      <w:r w:rsidRPr="0098322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8322C">
        <w:rPr>
          <w:rFonts w:asciiTheme="minorHAnsi" w:hAnsiTheme="minorHAnsi"/>
          <w:lang w:val="sk-SK"/>
        </w:rPr>
        <w:t>porebami</w:t>
      </w:r>
      <w:proofErr w:type="spellEnd"/>
      <w:r w:rsidRPr="0098322C">
        <w:rPr>
          <w:rFonts w:asciiTheme="minorHAnsi" w:hAnsiTheme="minorHAnsi"/>
          <w:lang w:val="sk-SK"/>
        </w:rPr>
        <w:t xml:space="preserve"> </w:t>
      </w:r>
      <w:proofErr w:type="spellStart"/>
      <w:r w:rsidRPr="0098322C">
        <w:rPr>
          <w:rFonts w:asciiTheme="minorHAnsi" w:hAnsiTheme="minorHAnsi"/>
          <w:lang w:val="sk-SK"/>
        </w:rPr>
        <w:t>zveľadena</w:t>
      </w:r>
      <w:proofErr w:type="spellEnd"/>
      <w:r w:rsidRPr="0098322C">
        <w:rPr>
          <w:rFonts w:asciiTheme="minorHAnsi" w:hAnsiTheme="minorHAnsi"/>
          <w:lang w:val="sk-SK"/>
        </w:rPr>
        <w:t xml:space="preserve">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w:t>
      </w:r>
      <w:proofErr w:type="spellStart"/>
      <w:r w:rsidR="004F7399" w:rsidRPr="0098322C">
        <w:rPr>
          <w:rFonts w:asciiTheme="minorHAnsi" w:hAnsiTheme="minorHAnsi"/>
          <w:lang w:val="sk-SK"/>
        </w:rPr>
        <w:t>Pokrajinskú</w:t>
      </w:r>
      <w:proofErr w:type="spellEnd"/>
      <w:r w:rsidR="004F7399" w:rsidRPr="0098322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w:t>
      </w:r>
      <w:proofErr w:type="spellStart"/>
      <w:r w:rsidR="00480139" w:rsidRPr="0098322C">
        <w:rPr>
          <w:rFonts w:asciiTheme="minorHAnsi" w:hAnsiTheme="minorHAnsi"/>
          <w:lang w:val="sk-SK"/>
        </w:rPr>
        <w:t>fiškálové</w:t>
      </w:r>
      <w:proofErr w:type="spellEnd"/>
      <w:r w:rsidR="00480139" w:rsidRPr="0098322C">
        <w:rPr>
          <w:rFonts w:asciiTheme="minorHAnsi" w:hAnsiTheme="minorHAnsi"/>
          <w:lang w:val="sk-SK"/>
        </w:rPr>
        <w:t xml:space="preserve">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Zoran </w:t>
      </w:r>
      <w:proofErr w:type="spellStart"/>
      <w:r w:rsidRPr="0098322C">
        <w:rPr>
          <w:rFonts w:asciiTheme="minorHAnsi" w:hAnsiTheme="minorHAnsi"/>
          <w:b/>
          <w:bCs/>
          <w:lang w:val="sk-SK"/>
        </w:rPr>
        <w:t>Pilipović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w:t>
      </w:r>
      <w:proofErr w:type="spellStart"/>
      <w:r w:rsidR="00667075" w:rsidRPr="0098322C">
        <w:rPr>
          <w:rFonts w:asciiTheme="minorHAnsi" w:hAnsiTheme="minorHAnsi"/>
          <w:lang w:val="sk-SK"/>
        </w:rPr>
        <w:t>pokrajiny</w:t>
      </w:r>
      <w:proofErr w:type="spellEnd"/>
      <w:r w:rsidR="00667075" w:rsidRPr="0098322C">
        <w:rPr>
          <w:rFonts w:asciiTheme="minorHAnsi" w:hAnsiTheme="minorHAnsi"/>
          <w:lang w:val="sk-SK"/>
        </w:rPr>
        <w:t xml:space="preserve"> Vojvodiny a </w:t>
      </w:r>
      <w:proofErr w:type="spellStart"/>
      <w:r w:rsidR="00667075" w:rsidRPr="0098322C">
        <w:rPr>
          <w:rFonts w:asciiTheme="minorHAnsi" w:hAnsiTheme="minorHAnsi"/>
          <w:lang w:val="sk-SK"/>
        </w:rPr>
        <w:t>Pokrajinskej</w:t>
      </w:r>
      <w:proofErr w:type="spellEnd"/>
      <w:r w:rsidR="00667075" w:rsidRPr="0098322C">
        <w:rPr>
          <w:rFonts w:asciiTheme="minorHAnsi" w:hAnsiTheme="minorHAnsi"/>
          <w:lang w:val="sk-SK"/>
        </w:rPr>
        <w:t xml:space="preserve">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w:t>
      </w:r>
      <w:proofErr w:type="spellStart"/>
      <w:r w:rsidR="001311DE" w:rsidRPr="0098322C">
        <w:rPr>
          <w:rFonts w:asciiTheme="minorHAnsi" w:hAnsiTheme="minorHAnsi"/>
          <w:lang w:val="sk-SK"/>
        </w:rPr>
        <w:t>pracovno</w:t>
      </w:r>
      <w:proofErr w:type="spellEnd"/>
      <w:r w:rsidR="001311DE" w:rsidRPr="0098322C">
        <w:rPr>
          <w:rFonts w:asciiTheme="minorHAnsi" w:hAnsiTheme="minorHAnsi"/>
          <w:lang w:val="sk-SK"/>
        </w:rPr>
        <w:t xml:space="preserve">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w:t>
      </w:r>
      <w:proofErr w:type="spellStart"/>
      <w:r w:rsidRPr="0098322C">
        <w:rPr>
          <w:rFonts w:asciiTheme="minorHAnsi" w:hAnsiTheme="minorHAnsi"/>
          <w:lang w:val="sk-SK"/>
        </w:rPr>
        <w:t>sekteratiátu</w:t>
      </w:r>
      <w:proofErr w:type="spellEnd"/>
      <w:r w:rsidRPr="0098322C">
        <w:rPr>
          <w:rFonts w:asciiTheme="minorHAnsi" w:hAnsiTheme="minorHAnsi"/>
          <w:lang w:val="sk-SK"/>
        </w:rPr>
        <w:t xml:space="preserve"> zriadi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 xml:space="preserve">h aktivít spojených s povinnosťami </w:t>
      </w:r>
      <w:proofErr w:type="spellStart"/>
      <w:r w:rsidR="001D279F" w:rsidRPr="0098322C">
        <w:rPr>
          <w:rFonts w:asciiTheme="minorHAnsi" w:hAnsiTheme="minorHAnsi" w:cs="Arial"/>
          <w:color w:val="222222"/>
          <w:lang w:val="sk-SK"/>
        </w:rPr>
        <w:t>vyplývajúcími</w:t>
      </w:r>
      <w:proofErr w:type="spellEnd"/>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xml:space="preserve"> rámci sektora sa vykonávajú úkony dozoru uplatnenia </w:t>
      </w:r>
      <w:proofErr w:type="spellStart"/>
      <w:r w:rsidRPr="0098322C">
        <w:rPr>
          <w:rFonts w:asciiTheme="minorHAnsi" w:hAnsiTheme="minorHAnsi"/>
          <w:lang w:val="sk-SK"/>
        </w:rPr>
        <w:t>ustanovní</w:t>
      </w:r>
      <w:proofErr w:type="spellEnd"/>
      <w:r w:rsidRPr="0098322C">
        <w:rPr>
          <w:rFonts w:asciiTheme="minorHAnsi" w:hAnsiTheme="minorHAnsi"/>
          <w:lang w:val="sk-SK"/>
        </w:rPr>
        <w:t xml:space="preserve">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w:t>
      </w:r>
      <w:proofErr w:type="spellStart"/>
      <w:r w:rsidRPr="0098322C">
        <w:rPr>
          <w:rFonts w:asciiTheme="minorHAnsi" w:hAnsiTheme="minorHAnsi"/>
          <w:lang w:val="sk-SK"/>
        </w:rPr>
        <w:t>vecmi</w:t>
      </w:r>
      <w:proofErr w:type="spellEnd"/>
      <w:r w:rsidRPr="0098322C">
        <w:rPr>
          <w:rFonts w:asciiTheme="minorHAnsi" w:hAnsiTheme="minorHAnsi"/>
          <w:lang w:val="sk-SK"/>
        </w:rPr>
        <w:t xml:space="preserve"> vo </w:t>
      </w:r>
      <w:proofErr w:type="spellStart"/>
      <w:r w:rsidRPr="0098322C">
        <w:rPr>
          <w:rFonts w:asciiTheme="minorHAnsi" w:hAnsiTheme="minorHAnsi"/>
          <w:lang w:val="sk-SK"/>
        </w:rPr>
        <w:t>vlastíctve</w:t>
      </w:r>
      <w:proofErr w:type="spellEnd"/>
      <w:r w:rsidRPr="0098322C">
        <w:rPr>
          <w:rFonts w:asciiTheme="minorHAnsi" w:hAnsiTheme="minorHAnsi"/>
          <w:lang w:val="sk-SK"/>
        </w:rPr>
        <w:t xml:space="preser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w:t>
      </w:r>
      <w:proofErr w:type="spellStart"/>
      <w:r w:rsidR="00A138C5" w:rsidRPr="0098322C">
        <w:rPr>
          <w:rFonts w:asciiTheme="minorHAnsi" w:hAnsiTheme="minorHAnsi" w:cs="Arial"/>
          <w:color w:val="222222"/>
          <w:lang w:val="sk-SK"/>
        </w:rPr>
        <w:t>obdržaní</w:t>
      </w:r>
      <w:proofErr w:type="spellEnd"/>
      <w:r w:rsidR="00A138C5" w:rsidRPr="0098322C">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98322C">
        <w:rPr>
          <w:rFonts w:asciiTheme="minorHAnsi" w:hAnsiTheme="minorHAnsi" w:cs="Arial"/>
          <w:color w:val="222222"/>
          <w:lang w:val="sk-SK"/>
        </w:rPr>
        <w:t>tj</w:t>
      </w:r>
      <w:proofErr w:type="spellEnd"/>
      <w:r w:rsidR="001E522B" w:rsidRPr="0098322C">
        <w:rPr>
          <w:rFonts w:asciiTheme="minorHAnsi" w:hAnsiTheme="minorHAnsi" w:cs="Arial"/>
          <w:color w:val="222222"/>
          <w:lang w:val="sk-SK"/>
        </w:rPr>
        <w:t xml:space="preserve">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 xml:space="preserve">ipravuje návrh rozhodnutia pre </w:t>
      </w:r>
      <w:proofErr w:type="spellStart"/>
      <w:r w:rsidR="0028012A" w:rsidRPr="0098322C">
        <w:rPr>
          <w:rFonts w:asciiTheme="minorHAnsi" w:hAnsiTheme="minorHAnsi" w:cs="Arial"/>
          <w:color w:val="222222"/>
          <w:lang w:val="sk-SK"/>
        </w:rPr>
        <w:t>P</w:t>
      </w:r>
      <w:r w:rsidR="001E522B" w:rsidRPr="0098322C">
        <w:rPr>
          <w:rFonts w:asciiTheme="minorHAnsi" w:hAnsiTheme="minorHAnsi" w:cs="Arial"/>
          <w:color w:val="222222"/>
          <w:lang w:val="sk-SK"/>
        </w:rPr>
        <w:t>okrajinskú</w:t>
      </w:r>
      <w:proofErr w:type="spellEnd"/>
      <w:r w:rsidR="001E522B" w:rsidRPr="0098322C">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proofErr w:type="spellStart"/>
      <w:r w:rsidR="00E75A77" w:rsidRPr="0098322C">
        <w:rPr>
          <w:rFonts w:asciiTheme="minorHAnsi" w:hAnsiTheme="minorHAnsi" w:cs="Arial"/>
          <w:color w:val="222222"/>
          <w:lang w:val="sk-SK"/>
        </w:rPr>
        <w:t>pokrajinského</w:t>
      </w:r>
      <w:proofErr w:type="spellEnd"/>
      <w:r w:rsidR="00E75A77" w:rsidRPr="0098322C">
        <w:rPr>
          <w:rFonts w:asciiTheme="minorHAnsi" w:hAnsiTheme="minorHAnsi" w:cs="Arial"/>
          <w:color w:val="222222"/>
          <w:lang w:val="sk-SK"/>
        </w:rPr>
        <w:t xml:space="preserve">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w:t>
      </w:r>
      <w:proofErr w:type="spellStart"/>
      <w:r w:rsidR="006278EE" w:rsidRPr="0098322C">
        <w:rPr>
          <w:rFonts w:asciiTheme="minorHAnsi" w:hAnsiTheme="minorHAnsi" w:cs="Arial"/>
          <w:color w:val="222222"/>
          <w:lang w:val="sk-SK"/>
        </w:rPr>
        <w:t>prezentácie</w:t>
      </w:r>
      <w:r w:rsidR="00E75A77" w:rsidRPr="0098322C">
        <w:rPr>
          <w:rFonts w:asciiTheme="minorHAnsi" w:hAnsiTheme="minorHAnsi" w:cs="Arial"/>
          <w:color w:val="222222"/>
          <w:lang w:val="sk-SK"/>
        </w:rPr>
        <w:t>orgánov</w:t>
      </w:r>
      <w:proofErr w:type="spellEnd"/>
      <w:r w:rsidR="00E75A77" w:rsidRPr="0098322C">
        <w:rPr>
          <w:rFonts w:asciiTheme="minorHAnsi" w:hAnsiTheme="minorHAnsi" w:cs="Arial"/>
          <w:color w:val="222222"/>
          <w:lang w:val="sk-SK"/>
        </w:rPr>
        <w:t xml:space="preserve">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Sektor spolupracuje s príslušnými republikovými, </w:t>
      </w:r>
      <w:proofErr w:type="spellStart"/>
      <w:r w:rsidR="00E75A77" w:rsidRPr="0098322C">
        <w:rPr>
          <w:rFonts w:asciiTheme="minorHAnsi" w:hAnsiTheme="minorHAnsi" w:cs="Arial"/>
          <w:color w:val="222222"/>
          <w:lang w:val="sk-SK"/>
        </w:rPr>
        <w:t>pokrajinskými</w:t>
      </w:r>
      <w:proofErr w:type="spellEnd"/>
      <w:r w:rsidR="00E75A77" w:rsidRPr="0098322C">
        <w:rPr>
          <w:rFonts w:asciiTheme="minorHAnsi" w:hAnsiTheme="minorHAnsi" w:cs="Arial"/>
          <w:color w:val="222222"/>
          <w:lang w:val="sk-SK"/>
        </w:rPr>
        <w:t xml:space="preserve">, regionálnymi a lokálnymi </w:t>
      </w:r>
      <w:proofErr w:type="spellStart"/>
      <w:r w:rsidR="00E75A77" w:rsidRPr="0098322C">
        <w:rPr>
          <w:rFonts w:asciiTheme="minorHAnsi" w:hAnsiTheme="minorHAnsi" w:cs="Arial"/>
          <w:color w:val="222222"/>
          <w:lang w:val="sk-SK"/>
        </w:rPr>
        <w:t>orgámni</w:t>
      </w:r>
      <w:proofErr w:type="spellEnd"/>
      <w:r w:rsidR="00E75A77" w:rsidRPr="0098322C">
        <w:rPr>
          <w:rFonts w:asciiTheme="minorHAnsi" w:hAnsiTheme="minorHAnsi" w:cs="Arial"/>
          <w:color w:val="222222"/>
          <w:lang w:val="sk-SK"/>
        </w:rPr>
        <w:t>,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Novica </w:t>
      </w:r>
      <w:proofErr w:type="spellStart"/>
      <w:r w:rsidRPr="0098322C">
        <w:rPr>
          <w:rFonts w:asciiTheme="minorHAnsi" w:hAnsiTheme="minorHAnsi"/>
          <w:b/>
          <w:bCs/>
          <w:lang w:val="sk-SK"/>
        </w:rPr>
        <w:t>Todorić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8322C">
        <w:rPr>
          <w:rFonts w:asciiTheme="minorHAnsi" w:hAnsiTheme="minorHAnsi"/>
          <w:lang w:val="sk-SK"/>
        </w:rPr>
        <w:t>apropriácií</w:t>
      </w:r>
      <w:proofErr w:type="spellEnd"/>
      <w:r w:rsidR="00076E06" w:rsidRPr="0098322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8322C">
        <w:rPr>
          <w:rFonts w:asciiTheme="minorHAnsi" w:hAnsiTheme="minorHAnsi"/>
          <w:lang w:val="sk-SK"/>
        </w:rPr>
        <w:t>apropriáciami</w:t>
      </w:r>
      <w:proofErr w:type="spellEnd"/>
      <w:r w:rsidR="00076E06" w:rsidRPr="0098322C">
        <w:rPr>
          <w:rFonts w:asciiTheme="minorHAnsi" w:hAnsiTheme="minorHAnsi"/>
          <w:lang w:val="sk-SK"/>
        </w:rPr>
        <w:t xml:space="preserve">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8322C">
        <w:rPr>
          <w:rFonts w:asciiTheme="minorHAnsi" w:hAnsiTheme="minorHAnsi"/>
          <w:lang w:val="sk-SK"/>
        </w:rPr>
        <w:t>zmluv</w:t>
      </w:r>
      <w:proofErr w:type="spellEnd"/>
      <w:r w:rsidR="007D7E7D" w:rsidRPr="0098322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8322C">
        <w:rPr>
          <w:rFonts w:asciiTheme="minorHAnsi" w:hAnsiTheme="minorHAnsi"/>
          <w:lang w:val="sk-SK"/>
        </w:rPr>
        <w:t>vyostavujú</w:t>
      </w:r>
      <w:proofErr w:type="spellEnd"/>
      <w:r w:rsidR="007D7E7D" w:rsidRPr="0098322C">
        <w:rPr>
          <w:rFonts w:asciiTheme="minorHAnsi" w:hAnsiTheme="minorHAnsi"/>
          <w:lang w:val="sk-SK"/>
        </w:rPr>
        <w:t xml:space="preserve"> správy. V sektore </w:t>
      </w:r>
      <w:r w:rsidR="007D7E7D" w:rsidRPr="0098322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8322C">
        <w:rPr>
          <w:rFonts w:asciiTheme="minorHAnsi" w:hAnsiTheme="minorHAnsi"/>
          <w:lang w:val="sk-SK"/>
        </w:rPr>
        <w:t>odcudenie</w:t>
      </w:r>
      <w:proofErr w:type="spellEnd"/>
      <w:r w:rsidR="007D7E7D" w:rsidRPr="0098322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8322C">
        <w:rPr>
          <w:rFonts w:asciiTheme="minorHAnsi" w:hAnsiTheme="minorHAnsi"/>
          <w:lang w:val="sk-SK"/>
        </w:rPr>
        <w:t>havnej</w:t>
      </w:r>
      <w:proofErr w:type="spellEnd"/>
      <w:r w:rsidR="007D7E7D" w:rsidRPr="0098322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8322C">
        <w:rPr>
          <w:rFonts w:asciiTheme="minorHAnsi" w:hAnsiTheme="minorHAnsi"/>
          <w:lang w:val="sk-SK"/>
        </w:rPr>
        <w:t>prijmoch</w:t>
      </w:r>
      <w:proofErr w:type="spellEnd"/>
      <w:r w:rsidR="007D7E7D" w:rsidRPr="0098322C">
        <w:rPr>
          <w:rFonts w:asciiTheme="minorHAnsi" w:hAnsiTheme="minorHAnsi"/>
          <w:lang w:val="sk-SK"/>
        </w:rPr>
        <w:t xml:space="preserve"> a trovách. V sektore sa syntetizujú a konsolidujú údaje z hlavných kníh priamych a nepriamych užívateľov </w:t>
      </w:r>
      <w:proofErr w:type="spellStart"/>
      <w:r w:rsidR="007D7E7D" w:rsidRPr="0098322C">
        <w:rPr>
          <w:rFonts w:asciiTheme="minorHAnsi" w:hAnsiTheme="minorHAnsi"/>
          <w:lang w:val="sk-SK"/>
        </w:rPr>
        <w:t>pokrajinského</w:t>
      </w:r>
      <w:proofErr w:type="spellEnd"/>
      <w:r w:rsidR="007D7E7D" w:rsidRPr="0098322C">
        <w:rPr>
          <w:rFonts w:asciiTheme="minorHAnsi" w:hAnsiTheme="minorHAnsi"/>
          <w:lang w:val="sk-SK"/>
        </w:rPr>
        <w:t xml:space="preserve">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w:t>
      </w:r>
      <w:proofErr w:type="spellStart"/>
      <w:r w:rsidR="007D7E7D" w:rsidRPr="0098322C">
        <w:rPr>
          <w:rFonts w:asciiTheme="minorHAnsi" w:hAnsiTheme="minorHAnsi"/>
          <w:lang w:val="sk-SK"/>
        </w:rPr>
        <w:t>konsoldované</w:t>
      </w:r>
      <w:proofErr w:type="spellEnd"/>
      <w:r w:rsidR="007D7E7D" w:rsidRPr="0098322C">
        <w:rPr>
          <w:rFonts w:asciiTheme="minorHAnsi" w:hAnsiTheme="minorHAnsi"/>
          <w:lang w:val="sk-SK"/>
        </w:rPr>
        <w:t xml:space="preserve">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w:t>
      </w:r>
      <w:proofErr w:type="spellStart"/>
      <w:r w:rsidR="00E64C5D" w:rsidRPr="0098322C">
        <w:rPr>
          <w:rFonts w:asciiTheme="minorHAnsi" w:hAnsiTheme="minorHAnsi"/>
          <w:lang w:val="sk-SK"/>
        </w:rPr>
        <w:t>Pokrajinskou</w:t>
      </w:r>
      <w:proofErr w:type="spellEnd"/>
      <w:r w:rsidR="00E64C5D" w:rsidRPr="0098322C">
        <w:rPr>
          <w:rFonts w:asciiTheme="minorHAnsi" w:hAnsiTheme="minorHAnsi"/>
          <w:lang w:val="sk-SK"/>
        </w:rPr>
        <w:t xml:space="preserve"> vládou doručujú Zhromaždeniu AP Vojvodiny.  Podľa potreby</w:t>
      </w:r>
      <w:r w:rsidR="007D7E7D" w:rsidRPr="0098322C">
        <w:rPr>
          <w:rFonts w:asciiTheme="minorHAnsi" w:hAnsiTheme="minorHAnsi"/>
          <w:lang w:val="sk-SK"/>
        </w:rPr>
        <w:t xml:space="preserve"> vypracúvajú sa aj správy pre potreby </w:t>
      </w:r>
      <w:proofErr w:type="spellStart"/>
      <w:r w:rsidR="007D7E7D" w:rsidRPr="0098322C">
        <w:rPr>
          <w:rFonts w:asciiTheme="minorHAnsi" w:hAnsiTheme="minorHAnsi"/>
          <w:lang w:val="sk-SK"/>
        </w:rPr>
        <w:t>Pokrajinskej</w:t>
      </w:r>
      <w:proofErr w:type="spellEnd"/>
      <w:r w:rsidR="007D7E7D" w:rsidRPr="0098322C">
        <w:rPr>
          <w:rFonts w:asciiTheme="minorHAnsi" w:hAnsiTheme="minorHAnsi"/>
          <w:lang w:val="sk-SK"/>
        </w:rPr>
        <w:t xml:space="preserve">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w:t>
      </w:r>
      <w:proofErr w:type="spellStart"/>
      <w:r w:rsidR="001276E9" w:rsidRPr="0098322C">
        <w:rPr>
          <w:rFonts w:asciiTheme="minorHAnsi" w:hAnsiTheme="minorHAnsi" w:cs="Arial"/>
          <w:lang w:val="sk-SK"/>
        </w:rPr>
        <w:t>pokrajinského</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w:t>
      </w:r>
      <w:proofErr w:type="spellStart"/>
      <w:r w:rsidR="001276E9" w:rsidRPr="0098322C">
        <w:rPr>
          <w:rFonts w:asciiTheme="minorHAnsi" w:hAnsiTheme="minorHAnsi" w:cs="Arial"/>
          <w:lang w:val="sk-SK"/>
        </w:rPr>
        <w:t>pokrajinskej</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w:t>
      </w:r>
      <w:proofErr w:type="spellStart"/>
      <w:r w:rsidR="00731F26" w:rsidRPr="0098322C">
        <w:rPr>
          <w:rFonts w:asciiTheme="minorHAnsi" w:hAnsiTheme="minorHAnsi" w:cs="Arial"/>
          <w:lang w:val="sk-SK"/>
        </w:rPr>
        <w:t>pre</w:t>
      </w:r>
      <w:r w:rsidR="003F5B00" w:rsidRPr="0098322C">
        <w:rPr>
          <w:rFonts w:asciiTheme="minorHAnsi" w:hAnsiTheme="minorHAnsi" w:cs="Arial"/>
          <w:lang w:val="sk-SK"/>
        </w:rPr>
        <w:t>fyzické</w:t>
      </w:r>
      <w:proofErr w:type="spellEnd"/>
      <w:r w:rsidR="003F5B00" w:rsidRPr="0098322C">
        <w:rPr>
          <w:rFonts w:asciiTheme="minorHAnsi" w:hAnsiTheme="minorHAnsi" w:cs="Arial"/>
          <w:lang w:val="sk-SK"/>
        </w:rPr>
        <w:t xml:space="preserve">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w:t>
      </w:r>
      <w:proofErr w:type="spellStart"/>
      <w:r w:rsidR="00731F26" w:rsidRPr="0098322C">
        <w:rPr>
          <w:rFonts w:asciiTheme="minorHAnsi" w:hAnsiTheme="minorHAnsi" w:cs="Arial"/>
          <w:lang w:val="sk-SK"/>
        </w:rPr>
        <w:t>prokurátor</w:t>
      </w:r>
      <w:r w:rsidR="003F5B00" w:rsidRPr="0098322C">
        <w:rPr>
          <w:rFonts w:asciiTheme="minorHAnsi" w:hAnsiTheme="minorHAnsi" w:cs="Arial"/>
          <w:lang w:val="sk-SK"/>
        </w:rPr>
        <w:t>stvu</w:t>
      </w:r>
      <w:proofErr w:type="spellEnd"/>
      <w:r w:rsidR="003F5B00" w:rsidRPr="0098322C">
        <w:rPr>
          <w:rFonts w:asciiTheme="minorHAnsi" w:hAnsiTheme="minorHAnsi" w:cs="Arial"/>
          <w:lang w:val="sk-SK"/>
        </w:rPr>
        <w:t xml:space="preserve">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8322C">
        <w:rPr>
          <w:rFonts w:asciiTheme="minorHAnsi" w:hAnsiTheme="minorHAnsi" w:cs="Arial"/>
          <w:lang w:val="sk-SK"/>
        </w:rPr>
        <w:t>Tesla</w:t>
      </w:r>
      <w:proofErr w:type="spellEnd"/>
      <w:r w:rsidR="005457EB" w:rsidRPr="0098322C">
        <w:rPr>
          <w:rFonts w:asciiTheme="minorHAnsi" w:hAnsiTheme="minorHAnsi" w:cs="Arial"/>
          <w:lang w:val="sk-SK"/>
        </w:rPr>
        <w:t xml:space="preserve"> </w:t>
      </w:r>
      <w:proofErr w:type="spellStart"/>
      <w:r w:rsidR="007F5AEB" w:rsidRPr="0098322C">
        <w:rPr>
          <w:rFonts w:asciiTheme="minorHAnsi" w:hAnsiTheme="minorHAnsi" w:cs="Arial"/>
          <w:lang w:val="sk-SK"/>
        </w:rPr>
        <w:t>štedna</w:t>
      </w:r>
      <w:proofErr w:type="spellEnd"/>
      <w:r w:rsidR="007F5AEB" w:rsidRPr="0098322C">
        <w:rPr>
          <w:rFonts w:asciiTheme="minorHAnsi" w:hAnsiTheme="minorHAnsi" w:cs="Arial"/>
          <w:lang w:val="sk-SK"/>
        </w:rPr>
        <w:t xml:space="preserve"> </w:t>
      </w:r>
      <w:r w:rsidR="005457EB" w:rsidRPr="0098322C">
        <w:rPr>
          <w:rFonts w:asciiTheme="minorHAnsi" w:hAnsiTheme="minorHAnsi" w:cs="Arial"/>
          <w:lang w:val="sk-SK"/>
        </w:rPr>
        <w:t xml:space="preserve">banka ad </w:t>
      </w:r>
      <w:proofErr w:type="spellStart"/>
      <w:r w:rsidR="005457EB" w:rsidRPr="0098322C">
        <w:rPr>
          <w:rFonts w:asciiTheme="minorHAnsi" w:hAnsiTheme="minorHAnsi" w:cs="Arial"/>
          <w:lang w:val="sk-SK"/>
        </w:rPr>
        <w:t>Zagreb</w:t>
      </w:r>
      <w:proofErr w:type="spellEnd"/>
      <w:r w:rsidR="005457EB" w:rsidRPr="0098322C">
        <w:rPr>
          <w:rFonts w:asciiTheme="minorHAnsi" w:hAnsiTheme="minorHAnsi" w:cs="Arial"/>
          <w:lang w:val="sk-SK"/>
        </w:rPr>
        <w:t xml:space="preserve">,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 xml:space="preserve">ealizuje sa elektronická platba na podklade príkazu priamych rozpočtových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vykonáva sa zúčtovanie platov pre všetky orgány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jedinečným spôsobom a podľa rozhodnutí o určení platov a zoznamov prítomnosti v práci, ako aj inej dokumentácie </w:t>
      </w:r>
      <w:proofErr w:type="spellStart"/>
      <w:r w:rsidRPr="0098322C">
        <w:rPr>
          <w:rFonts w:asciiTheme="minorHAnsi" w:hAnsiTheme="minorHAnsi"/>
          <w:lang w:val="sk-SK"/>
        </w:rPr>
        <w:t>doručej</w:t>
      </w:r>
      <w:proofErr w:type="spellEnd"/>
      <w:r w:rsidRPr="0098322C">
        <w:rPr>
          <w:rFonts w:asciiTheme="minorHAnsi" w:hAnsiTheme="minorHAnsi"/>
          <w:lang w:val="sk-SK"/>
        </w:rPr>
        <w:t xml:space="preserve"> priamymi rozpočtovými užívateľmi; Zasielajú sa Daňovej správe </w:t>
      </w:r>
      <w:proofErr w:type="spellStart"/>
      <w:r w:rsidRPr="0098322C">
        <w:rPr>
          <w:rFonts w:asciiTheme="minorHAnsi" w:hAnsiTheme="minorHAnsi"/>
          <w:lang w:val="sk-SK"/>
        </w:rPr>
        <w:t>elektronicke</w:t>
      </w:r>
      <w:proofErr w:type="spellEnd"/>
      <w:r w:rsidRPr="0098322C">
        <w:rPr>
          <w:rFonts w:asciiTheme="minorHAnsi" w:hAnsiTheme="minorHAnsi"/>
          <w:lang w:val="sk-SK"/>
        </w:rPr>
        <w:t xml:space="preserve"> daňové prihlášky súvisiace so zúčtovaným platom a inými </w:t>
      </w:r>
      <w:proofErr w:type="spellStart"/>
      <w:r w:rsidRPr="0098322C">
        <w:rPr>
          <w:rFonts w:asciiTheme="minorHAnsi" w:hAnsiTheme="minorHAnsi"/>
          <w:lang w:val="sk-SK"/>
        </w:rPr>
        <w:t>prijmami</w:t>
      </w:r>
      <w:proofErr w:type="spellEnd"/>
      <w:r w:rsidRPr="0098322C">
        <w:rPr>
          <w:rFonts w:asciiTheme="minorHAnsi" w:hAnsiTheme="minorHAnsi"/>
          <w:lang w:val="sk-SK"/>
        </w:rPr>
        <w:t xml:space="preserve"> podľa príkazov priamych rozpočtových užívateľov; </w:t>
      </w:r>
      <w:proofErr w:type="spellStart"/>
      <w:r w:rsidRPr="0098322C">
        <w:rPr>
          <w:rFonts w:asciiTheme="minorHAnsi" w:hAnsiTheme="minorHAnsi"/>
          <w:lang w:val="sk-SK"/>
        </w:rPr>
        <w:t>zasielaju</w:t>
      </w:r>
      <w:proofErr w:type="spellEnd"/>
      <w:r w:rsidRPr="0098322C">
        <w:rPr>
          <w:rFonts w:asciiTheme="minorHAnsi" w:hAnsiTheme="minorHAnsi"/>
          <w:lang w:val="sk-SK"/>
        </w:rPr>
        <w:t xml:space="preserve">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8322C">
        <w:rPr>
          <w:rFonts w:asciiTheme="minorHAnsi" w:hAnsiTheme="minorHAnsi"/>
          <w:lang w:val="sk-SK"/>
        </w:rPr>
        <w:t>uskuočnených</w:t>
      </w:r>
      <w:proofErr w:type="spellEnd"/>
      <w:r w:rsidRPr="0098322C">
        <w:rPr>
          <w:rFonts w:asciiTheme="minorHAnsi" w:hAnsiTheme="minorHAnsi"/>
          <w:lang w:val="sk-SK"/>
        </w:rPr>
        <w:t xml:space="preserve"> osobných mzdách, vykonávajú sa úkony súvisiace s </w:t>
      </w:r>
      <w:proofErr w:type="spellStart"/>
      <w:r w:rsidRPr="0098322C">
        <w:rPr>
          <w:rFonts w:asciiTheme="minorHAnsi" w:hAnsiTheme="minorHAnsi"/>
          <w:lang w:val="sk-SK"/>
        </w:rPr>
        <w:t>učtovným</w:t>
      </w:r>
      <w:proofErr w:type="spellEnd"/>
      <w:r w:rsidRPr="0098322C">
        <w:rPr>
          <w:rFonts w:asciiTheme="minorHAnsi" w:hAnsiTheme="minorHAnsi"/>
          <w:lang w:val="sk-SK"/>
        </w:rPr>
        <w:t xml:space="preserve">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na základe </w:t>
      </w:r>
      <w:proofErr w:type="spellStart"/>
      <w:r w:rsidRPr="0098322C">
        <w:rPr>
          <w:rFonts w:asciiTheme="minorHAnsi" w:hAnsiTheme="minorHAnsi"/>
          <w:lang w:val="sk-SK"/>
        </w:rPr>
        <w:t>vzrov</w:t>
      </w:r>
      <w:proofErr w:type="spellEnd"/>
      <w:r w:rsidRPr="0098322C">
        <w:rPr>
          <w:rFonts w:asciiTheme="minorHAnsi" w:hAnsiTheme="minorHAnsi"/>
          <w:lang w:val="sk-SK"/>
        </w:rPr>
        <w:t xml:space="preserve"> účtovných závierok  a vypracuje sa konsolidovaná účtovná závierka rozpočtu AP Vojvodiny,  </w:t>
      </w:r>
      <w:proofErr w:type="spellStart"/>
      <w:r w:rsidRPr="0098322C">
        <w:rPr>
          <w:rFonts w:asciiTheme="minorHAnsi" w:hAnsiTheme="minorHAnsi"/>
          <w:lang w:val="sk-SK"/>
        </w:rPr>
        <w:t>arhivuje</w:t>
      </w:r>
      <w:proofErr w:type="spellEnd"/>
      <w:r w:rsidRPr="0098322C">
        <w:rPr>
          <w:rFonts w:asciiTheme="minorHAnsi" w:hAnsiTheme="minorHAnsi"/>
          <w:lang w:val="sk-SK"/>
        </w:rPr>
        <w:t xml:space="preserv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8322C">
        <w:rPr>
          <w:rFonts w:asciiTheme="minorHAnsi" w:hAnsiTheme="minorHAnsi"/>
          <w:lang w:val="sk-SK"/>
        </w:rPr>
        <w:t>depoom</w:t>
      </w:r>
      <w:proofErr w:type="spellEnd"/>
      <w:r w:rsidR="009F141E" w:rsidRPr="0098322C">
        <w:rPr>
          <w:rFonts w:asciiTheme="minorHAnsi" w:hAnsiTheme="minorHAnsi"/>
          <w:lang w:val="sk-SK"/>
        </w:rPr>
        <w:t xml:space="preserve"> a </w:t>
      </w:r>
      <w:proofErr w:type="spellStart"/>
      <w:r w:rsidR="009F141E" w:rsidRPr="0098322C">
        <w:rPr>
          <w:rFonts w:asciiTheme="minorHAnsi" w:hAnsiTheme="minorHAnsi"/>
          <w:lang w:val="sk-SK"/>
        </w:rPr>
        <w:t>kliringom</w:t>
      </w:r>
      <w:proofErr w:type="spellEnd"/>
      <w:r w:rsidR="009F141E" w:rsidRPr="0098322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8322C">
        <w:rPr>
          <w:rFonts w:asciiTheme="minorHAnsi" w:hAnsiTheme="minorHAnsi"/>
          <w:lang w:val="sk-SK"/>
        </w:rPr>
        <w:t>úkonami</w:t>
      </w:r>
      <w:proofErr w:type="spellEnd"/>
      <w:r w:rsidR="009F141E"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Pavel </w:t>
      </w:r>
      <w:proofErr w:type="spellStart"/>
      <w:r w:rsidRPr="0098322C">
        <w:rPr>
          <w:rFonts w:asciiTheme="minorHAnsi" w:hAnsiTheme="minorHAnsi"/>
          <w:b/>
          <w:bCs/>
          <w:lang w:val="sk-SK"/>
        </w:rPr>
        <w:t>Labáth</w:t>
      </w:r>
      <w:proofErr w:type="spellEnd"/>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w:t>
      </w:r>
      <w:proofErr w:type="spellStart"/>
      <w:r w:rsidR="008028E9" w:rsidRPr="0098322C">
        <w:rPr>
          <w:rFonts w:asciiTheme="minorHAnsi" w:hAnsiTheme="minorHAnsi" w:cs="Arial"/>
          <w:color w:val="222222"/>
          <w:lang w:val="sk-SK"/>
        </w:rPr>
        <w:t>BISTrezor</w:t>
      </w:r>
      <w:proofErr w:type="spellEnd"/>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98322C">
        <w:rPr>
          <w:rFonts w:asciiTheme="minorHAnsi" w:hAnsiTheme="minorHAnsi" w:cs="Arial"/>
          <w:color w:val="222222"/>
          <w:lang w:val="sk-SK"/>
        </w:rPr>
        <w:t>uschopňovanie</w:t>
      </w:r>
      <w:proofErr w:type="spellEnd"/>
      <w:r w:rsidR="002C701B" w:rsidRPr="0098322C">
        <w:rPr>
          <w:rFonts w:asciiTheme="minorHAnsi" w:hAnsiTheme="minorHAnsi" w:cs="Arial"/>
          <w:color w:val="222222"/>
          <w:lang w:val="sk-SK"/>
        </w:rPr>
        <w:t xml:space="preserv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 xml:space="preserve">Schvaľujú sa žiadosti inštalovať </w:t>
      </w:r>
      <w:proofErr w:type="spellStart"/>
      <w:r w:rsidR="00E00C7F" w:rsidRPr="0098322C">
        <w:rPr>
          <w:rFonts w:asciiTheme="minorHAnsi" w:hAnsiTheme="minorHAnsi" w:cs="Arial"/>
          <w:color w:val="222222"/>
          <w:lang w:val="sk-SK"/>
        </w:rPr>
        <w:t>BISTrezor</w:t>
      </w:r>
      <w:proofErr w:type="spellEnd"/>
      <w:r w:rsidR="00E00C7F" w:rsidRPr="0098322C">
        <w:rPr>
          <w:rFonts w:asciiTheme="minorHAnsi" w:hAnsiTheme="minorHAnsi" w:cs="Arial"/>
          <w:color w:val="222222"/>
          <w:lang w:val="sk-SK"/>
        </w:rPr>
        <w:t xml:space="preserve">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proofErr w:type="spellStart"/>
      <w:r w:rsidR="00E00C7F" w:rsidRPr="0098322C">
        <w:rPr>
          <w:rFonts w:asciiTheme="minorHAnsi" w:hAnsiTheme="minorHAnsi" w:cs="Arial"/>
          <w:color w:val="222222"/>
          <w:lang w:val="sk-SK"/>
        </w:rPr>
        <w:t>pokrajinskej</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 xml:space="preserve">správy pre prácu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w:t>
      </w:r>
      <w:proofErr w:type="spellStart"/>
      <w:r w:rsidR="00E00C7F" w:rsidRPr="0098322C">
        <w:rPr>
          <w:rFonts w:asciiTheme="minorHAnsi" w:hAnsiTheme="minorHAnsi" w:cs="Arial"/>
          <w:color w:val="222222"/>
          <w:lang w:val="sk-SK"/>
        </w:rPr>
        <w:t>pokrajinských</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98322C">
        <w:rPr>
          <w:rFonts w:asciiTheme="minorHAnsi" w:hAnsiTheme="minorHAnsi" w:cs="Arial"/>
          <w:color w:val="222222"/>
          <w:lang w:val="sk-SK"/>
        </w:rPr>
        <w:t>BISTrezor</w:t>
      </w:r>
      <w:r w:rsidR="00E00C7F" w:rsidRPr="0098322C">
        <w:rPr>
          <w:rFonts w:asciiTheme="minorHAnsi" w:hAnsiTheme="minorHAnsi" w:cs="Arial"/>
          <w:color w:val="222222"/>
          <w:lang w:val="sk-SK"/>
        </w:rPr>
        <w:t>u</w:t>
      </w:r>
      <w:proofErr w:type="spellEnd"/>
      <w:r w:rsidR="00B22178" w:rsidRPr="0098322C">
        <w:rPr>
          <w:rFonts w:asciiTheme="minorHAnsi" w:hAnsiTheme="minorHAnsi" w:cs="Arial"/>
          <w:color w:val="222222"/>
          <w:lang w:val="sk-SK"/>
        </w:rPr>
        <w:t xml:space="preserve">. Sektor poskytuje plynulú prevádzku databázy pre prístup k modulom v systéme </w:t>
      </w:r>
      <w:proofErr w:type="spellStart"/>
      <w:r w:rsidR="00B22178" w:rsidRPr="0098322C">
        <w:rPr>
          <w:rFonts w:asciiTheme="minorHAnsi" w:hAnsiTheme="minorHAnsi" w:cs="Arial"/>
          <w:color w:val="222222"/>
          <w:lang w:val="sk-SK"/>
        </w:rPr>
        <w:t>BISTrezor</w:t>
      </w:r>
      <w:proofErr w:type="spellEnd"/>
      <w:r w:rsidR="00B22178" w:rsidRPr="0098322C">
        <w:rPr>
          <w:rFonts w:asciiTheme="minorHAnsi" w:hAnsiTheme="minorHAnsi" w:cs="Arial"/>
          <w:color w:val="222222"/>
          <w:lang w:val="sk-SK"/>
        </w:rPr>
        <w:t>.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6" w:name="_Toc274041990"/>
      <w:bookmarkStart w:id="7" w:name="_Toc274042118"/>
      <w:bookmarkStart w:id="8" w:name="_Toc493066919"/>
      <w:r w:rsidRPr="0098322C">
        <w:rPr>
          <w:rFonts w:asciiTheme="minorHAnsi" w:hAnsiTheme="minorHAnsi"/>
          <w:b w:val="0"/>
          <w:sz w:val="22"/>
          <w:szCs w:val="22"/>
          <w:u w:val="single"/>
          <w:lang w:val="sk-SK" w:eastAsia="sr-Cyrl-RS"/>
        </w:rPr>
        <w:t>Opis funkcií vedúcich</w:t>
      </w:r>
      <w:bookmarkEnd w:id="6"/>
      <w:bookmarkEnd w:id="7"/>
      <w:bookmarkEnd w:id="8"/>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9" w:name="str_13"/>
      <w:bookmarkStart w:id="10" w:name="str_14"/>
      <w:bookmarkStart w:id="11" w:name="clan_25"/>
      <w:bookmarkEnd w:id="9"/>
      <w:bookmarkEnd w:id="10"/>
      <w:bookmarkEnd w:id="11"/>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proofErr w:type="spellStart"/>
      <w:r w:rsidRPr="0098322C">
        <w:rPr>
          <w:rFonts w:asciiTheme="minorHAnsi" w:hAnsiTheme="minorHAnsi"/>
          <w:b/>
          <w:i/>
          <w:szCs w:val="22"/>
          <w:u w:val="single"/>
          <w:lang w:val="sk-SK"/>
        </w:rPr>
        <w:t>Podtajomník</w:t>
      </w:r>
      <w:proofErr w:type="spellEnd"/>
      <w:r w:rsidRPr="0098322C">
        <w:rPr>
          <w:rFonts w:asciiTheme="minorHAnsi" w:hAnsiTheme="minorHAnsi"/>
          <w:szCs w:val="22"/>
          <w:lang w:val="sk-SK"/>
        </w:rPr>
        <w:t xml:space="preserve">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sekretariátu financií Vlado </w:t>
      </w:r>
      <w:proofErr w:type="spellStart"/>
      <w:r w:rsidRPr="0098322C">
        <w:rPr>
          <w:rFonts w:asciiTheme="minorHAnsi" w:hAnsiTheme="minorHAnsi"/>
          <w:szCs w:val="22"/>
          <w:lang w:val="sk-SK"/>
        </w:rPr>
        <w:t>Kantar</w:t>
      </w:r>
      <w:proofErr w:type="spellEnd"/>
      <w:r w:rsidRPr="0098322C">
        <w:rPr>
          <w:rFonts w:asciiTheme="minorHAnsi" w:hAnsiTheme="minorHAnsi"/>
          <w:szCs w:val="22"/>
          <w:lang w:val="sk-SK"/>
        </w:rPr>
        <w:t>, diplomovaný právnik. Opis oprávn</w:t>
      </w:r>
      <w:r w:rsidR="0050122E" w:rsidRPr="0098322C">
        <w:rPr>
          <w:rFonts w:asciiTheme="minorHAnsi" w:hAnsiTheme="minorHAnsi"/>
          <w:szCs w:val="22"/>
          <w:lang w:val="sk-SK"/>
        </w:rPr>
        <w:t xml:space="preserve">ení a povinností </w:t>
      </w:r>
      <w:proofErr w:type="spellStart"/>
      <w:r w:rsidR="0050122E" w:rsidRPr="0098322C">
        <w:rPr>
          <w:rFonts w:asciiTheme="minorHAnsi" w:hAnsiTheme="minorHAnsi"/>
          <w:szCs w:val="22"/>
          <w:lang w:val="sk-SK"/>
        </w:rPr>
        <w:t>podtajomníka</w:t>
      </w:r>
      <w:proofErr w:type="spellEnd"/>
      <w:r w:rsidR="0050122E" w:rsidRPr="0098322C">
        <w:rPr>
          <w:rFonts w:asciiTheme="minorHAnsi" w:hAnsiTheme="minorHAnsi"/>
          <w:szCs w:val="22"/>
          <w:lang w:val="sk-SK"/>
        </w:rPr>
        <w:t xml:space="preserve">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 xml:space="preserve">vedie 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a analýzu </w:t>
      </w:r>
      <w:proofErr w:type="spellStart"/>
      <w:r w:rsidRPr="0098322C">
        <w:rPr>
          <w:rFonts w:asciiTheme="minorHAnsi" w:hAnsiTheme="minorHAnsi"/>
          <w:lang w:val="sk-SK"/>
        </w:rPr>
        <w:t>Zorica</w:t>
      </w:r>
      <w:proofErr w:type="spellEnd"/>
      <w:r w:rsidRPr="0098322C">
        <w:rPr>
          <w:rFonts w:asciiTheme="minorHAnsi" w:hAnsiTheme="minorHAnsi"/>
          <w:lang w:val="sk-SK"/>
        </w:rPr>
        <w:t xml:space="preserve"> </w:t>
      </w:r>
      <w:proofErr w:type="spellStart"/>
      <w:r w:rsidRPr="0098322C">
        <w:rPr>
          <w:rFonts w:asciiTheme="minorHAnsi" w:hAnsiTheme="minorHAnsi"/>
          <w:lang w:val="sk-SK"/>
        </w:rPr>
        <w:t>Vukobrat</w:t>
      </w:r>
      <w:proofErr w:type="spellEnd"/>
      <w:r w:rsidRPr="0098322C">
        <w:rPr>
          <w:rFonts w:asciiTheme="minorHAnsi" w:hAnsiTheme="minorHAnsi"/>
          <w:lang w:val="sk-SK"/>
        </w:rPr>
        <w: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w:t>
      </w:r>
      <w:proofErr w:type="spellStart"/>
      <w:r w:rsidR="00BB3137" w:rsidRPr="0098322C">
        <w:rPr>
          <w:rFonts w:asciiTheme="minorHAnsi" w:hAnsiTheme="minorHAnsi"/>
          <w:lang w:val="sk-SK"/>
        </w:rPr>
        <w:t>fiskálnych</w:t>
      </w:r>
      <w:proofErr w:type="spellEnd"/>
      <w:r w:rsidR="00BB3137" w:rsidRPr="0098322C">
        <w:rPr>
          <w:rFonts w:asciiTheme="minorHAnsi" w:hAnsiTheme="minorHAnsi"/>
          <w:lang w:val="sk-SK"/>
        </w:rPr>
        <w:t xml:space="preserve"> a makroekonomických analýz</w:t>
      </w:r>
      <w:r w:rsidRPr="0098322C">
        <w:rPr>
          <w:rFonts w:asciiTheme="minorHAnsi" w:hAnsiTheme="minorHAnsi"/>
          <w:lang w:val="sk-SK"/>
        </w:rPr>
        <w:t xml:space="preserve">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Zodpovedná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w:t>
      </w:r>
      <w:proofErr w:type="spellStart"/>
      <w:r w:rsidRPr="0098322C">
        <w:rPr>
          <w:rFonts w:asciiTheme="minorHAnsi" w:hAnsiTheme="minorHAnsi"/>
          <w:lang w:val="sk-SK"/>
        </w:rPr>
        <w:t>Pilipović</w:t>
      </w:r>
      <w:proofErr w:type="spellEnd"/>
      <w:r w:rsidRPr="0098322C">
        <w:rPr>
          <w:rFonts w:asciiTheme="minorHAnsi" w:hAnsiTheme="minorHAnsi"/>
          <w:lang w:val="sk-SK"/>
        </w:rPr>
        <w:t>,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w:t>
      </w:r>
      <w:r w:rsidRPr="0098322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8322C">
        <w:rPr>
          <w:rFonts w:asciiTheme="minorHAnsi" w:hAnsiTheme="minorHAnsi"/>
          <w:lang w:val="sk-SK"/>
        </w:rPr>
        <w:t>úpravujúcej</w:t>
      </w:r>
      <w:proofErr w:type="spellEnd"/>
      <w:r w:rsidRPr="0098322C">
        <w:rPr>
          <w:rFonts w:asciiTheme="minorHAnsi" w:hAnsiTheme="minorHAnsi"/>
          <w:lang w:val="sk-SK"/>
        </w:rPr>
        <w:t xml:space="preserve">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xml:space="preserve">, koordinuje prácu vedúcich užších </w:t>
      </w:r>
      <w:proofErr w:type="spellStart"/>
      <w:r w:rsidR="00F25784" w:rsidRPr="0098322C">
        <w:rPr>
          <w:rFonts w:asciiTheme="minorHAnsi" w:hAnsiTheme="minorHAnsi"/>
          <w:lang w:val="sk-SK"/>
        </w:rPr>
        <w:t>ordanizačných</w:t>
      </w:r>
      <w:proofErr w:type="spellEnd"/>
      <w:r w:rsidR="00F25784" w:rsidRPr="0098322C">
        <w:rPr>
          <w:rFonts w:asciiTheme="minorHAnsi" w:hAnsiTheme="minorHAnsi"/>
          <w:lang w:val="sk-SK"/>
        </w:rPr>
        <w:t xml:space="preserve"> jednotiek na vypracovaní procedúr vykonávaných v sektore</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Zodpovedný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w:t>
      </w:r>
      <w:r w:rsidR="00116ABF" w:rsidRPr="0098322C">
        <w:rPr>
          <w:rFonts w:asciiTheme="minorHAnsi" w:hAnsiTheme="minorHAnsi"/>
          <w:lang w:val="sk-SK"/>
        </w:rPr>
        <w:t xml:space="preserve">Novica </w:t>
      </w:r>
      <w:proofErr w:type="spellStart"/>
      <w:r w:rsidR="00116ABF" w:rsidRPr="0098322C">
        <w:rPr>
          <w:rFonts w:asciiTheme="minorHAnsi" w:hAnsiTheme="minorHAnsi"/>
          <w:lang w:val="sk-SK"/>
        </w:rPr>
        <w:t>Todorić</w:t>
      </w:r>
      <w:proofErr w:type="spellEnd"/>
      <w:r w:rsidR="00116ABF" w:rsidRPr="0098322C">
        <w:rPr>
          <w:rFonts w:asciiTheme="minorHAnsi" w:hAnsiTheme="minorHAnsi"/>
          <w:lang w:val="sk-SK"/>
        </w:rPr>
        <w:t>,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 xml:space="preserve">mluvy o umiestnení, </w:t>
      </w:r>
      <w:proofErr w:type="spellStart"/>
      <w:r w:rsidR="009069E2" w:rsidRPr="0098322C">
        <w:rPr>
          <w:rFonts w:asciiTheme="minorHAnsi" w:hAnsiTheme="minorHAnsi" w:cs="Arial"/>
          <w:color w:val="222222"/>
          <w:lang w:val="sk-SK"/>
        </w:rPr>
        <w:t>tj</w:t>
      </w:r>
      <w:proofErr w:type="spellEnd"/>
      <w:r w:rsidR="009069E2" w:rsidRPr="0098322C">
        <w:rPr>
          <w:rFonts w:asciiTheme="minorHAnsi" w:hAnsiTheme="minorHAnsi" w:cs="Arial"/>
          <w:color w:val="222222"/>
          <w:lang w:val="sk-SK"/>
        </w:rPr>
        <w:t xml:space="preserve">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proofErr w:type="spellStart"/>
      <w:r w:rsidR="009069E2" w:rsidRPr="0098322C">
        <w:rPr>
          <w:rFonts w:asciiTheme="minorHAnsi" w:hAnsiTheme="minorHAnsi" w:cs="Arial"/>
          <w:color w:val="222222"/>
          <w:lang w:val="sk-SK"/>
        </w:rPr>
        <w:t>pokrajinského</w:t>
      </w:r>
      <w:proofErr w:type="spellEnd"/>
      <w:r w:rsidR="009069E2" w:rsidRPr="0098322C">
        <w:rPr>
          <w:rFonts w:asciiTheme="minorHAnsi" w:hAnsiTheme="minorHAnsi" w:cs="Arial"/>
          <w:color w:val="222222"/>
          <w:lang w:val="sk-SK"/>
        </w:rPr>
        <w:t xml:space="preserve">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98322C">
        <w:rPr>
          <w:rFonts w:asciiTheme="minorHAnsi" w:hAnsiTheme="minorHAnsi" w:cs="Arial"/>
          <w:color w:val="222222"/>
          <w:lang w:val="sk-SK"/>
        </w:rPr>
        <w:t>Tesla</w:t>
      </w:r>
      <w:proofErr w:type="spellEnd"/>
      <w:r w:rsidR="009675E7" w:rsidRPr="0098322C">
        <w:rPr>
          <w:rFonts w:asciiTheme="minorHAnsi" w:hAnsiTheme="minorHAnsi" w:cs="Arial"/>
          <w:color w:val="222222"/>
          <w:lang w:val="sk-SK"/>
        </w:rPr>
        <w:t xml:space="preserve">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 xml:space="preserve">u a ďalších aktov predložených </w:t>
      </w:r>
      <w:proofErr w:type="spellStart"/>
      <w:r w:rsidR="00842A7B" w:rsidRPr="0098322C">
        <w:rPr>
          <w:rFonts w:asciiTheme="minorHAnsi" w:hAnsiTheme="minorHAnsi" w:cs="Arial"/>
          <w:color w:val="222222"/>
          <w:lang w:val="sk-SK"/>
        </w:rPr>
        <w:t>P</w:t>
      </w:r>
      <w:r w:rsidR="00BE2B1E" w:rsidRPr="0098322C">
        <w:rPr>
          <w:rFonts w:asciiTheme="minorHAnsi" w:hAnsiTheme="minorHAnsi" w:cs="Arial"/>
          <w:color w:val="222222"/>
          <w:lang w:val="sk-SK"/>
        </w:rPr>
        <w:t>okrajinskej</w:t>
      </w:r>
      <w:proofErr w:type="spellEnd"/>
      <w:r w:rsidR="00BE2B1E" w:rsidRPr="0098322C">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informačný systém rozpočtu </w:t>
      </w:r>
      <w:proofErr w:type="spellStart"/>
      <w:r w:rsidR="0014725C" w:rsidRPr="0098322C">
        <w:rPr>
          <w:rFonts w:asciiTheme="minorHAnsi" w:hAnsiTheme="minorHAnsi" w:cs="Arial"/>
          <w:color w:val="222222"/>
          <w:lang w:val="sk-SK"/>
        </w:rPr>
        <w:t>a</w:t>
      </w:r>
      <w:r w:rsidRPr="0098322C">
        <w:rPr>
          <w:rFonts w:asciiTheme="minorHAnsi" w:hAnsiTheme="minorHAnsi" w:cs="Arial"/>
          <w:color w:val="222222"/>
          <w:lang w:val="sk-SK"/>
        </w:rPr>
        <w:t>trezoru</w:t>
      </w:r>
      <w:proofErr w:type="spellEnd"/>
      <w:r w:rsidRPr="0098322C">
        <w:rPr>
          <w:rFonts w:asciiTheme="minorHAnsi" w:hAnsiTheme="minorHAnsi" w:cs="Arial"/>
          <w:color w:val="222222"/>
          <w:lang w:val="sk-SK"/>
        </w:rPr>
        <w:t xml:space="preserve">, Pavel </w:t>
      </w:r>
      <w:proofErr w:type="spellStart"/>
      <w:r w:rsidRPr="0098322C">
        <w:rPr>
          <w:rFonts w:asciiTheme="minorHAnsi" w:hAnsiTheme="minorHAnsi" w:cs="Arial"/>
          <w:color w:val="222222"/>
          <w:lang w:val="sk-SK"/>
        </w:rPr>
        <w:t>Labáth</w:t>
      </w:r>
      <w:proofErr w:type="spellEnd"/>
      <w:r w:rsidRPr="0098322C">
        <w:rPr>
          <w:rFonts w:asciiTheme="minorHAnsi" w:hAnsiTheme="minorHAnsi" w:cs="Arial"/>
          <w:color w:val="222222"/>
          <w:lang w:val="sk-SK"/>
        </w:rPr>
        <w:t>,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proofErr w:type="spellStart"/>
      <w:r w:rsidRPr="0098322C">
        <w:rPr>
          <w:rFonts w:asciiTheme="minorHAnsi" w:hAnsiTheme="minorHAnsi" w:cs="Arial"/>
          <w:color w:val="222222"/>
          <w:lang w:val="sk-SK"/>
        </w:rPr>
        <w:t>priamim</w:t>
      </w:r>
      <w:proofErr w:type="spellEnd"/>
      <w:r w:rsidRPr="0098322C">
        <w:rPr>
          <w:rFonts w:asciiTheme="minorHAnsi" w:hAnsiTheme="minorHAnsi" w:cs="Arial"/>
          <w:color w:val="222222"/>
          <w:lang w:val="sk-SK"/>
        </w:rPr>
        <w:t xml:space="preserve">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xml:space="preserve"> nehatené fungovanie </w:t>
      </w:r>
      <w:proofErr w:type="spellStart"/>
      <w:r w:rsidRPr="0098322C">
        <w:rPr>
          <w:rFonts w:asciiTheme="minorHAnsi" w:hAnsiTheme="minorHAnsi" w:cs="Arial"/>
          <w:color w:val="222222"/>
          <w:lang w:val="sk-SK"/>
        </w:rPr>
        <w:t>BISTrezor</w:t>
      </w:r>
      <w:proofErr w:type="spellEnd"/>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8322C">
        <w:rPr>
          <w:rFonts w:asciiTheme="minorHAnsi" w:hAnsiTheme="minorHAnsi" w:cs="Arial"/>
          <w:color w:val="222222"/>
          <w:lang w:val="sk-SK"/>
        </w:rPr>
        <w:t>pokrajinských</w:t>
      </w:r>
      <w:proofErr w:type="spellEnd"/>
      <w:r w:rsidRPr="0098322C">
        <w:rPr>
          <w:rFonts w:asciiTheme="minorHAnsi" w:hAnsiTheme="minorHAnsi" w:cs="Arial"/>
          <w:color w:val="222222"/>
          <w:lang w:val="sk-SK"/>
        </w:rPr>
        <w:t xml:space="preserve">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je zodpovedný za poskytovanie databázy pre prístup k modulom zo systému </w:t>
      </w:r>
      <w:proofErr w:type="spellStart"/>
      <w:r w:rsidR="000A3D74"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proofErr w:type="spellStart"/>
      <w:r w:rsidR="002A4085" w:rsidRPr="0098322C">
        <w:rPr>
          <w:rFonts w:asciiTheme="minorHAnsi" w:hAnsiTheme="minorHAnsi" w:cs="Arial"/>
          <w:color w:val="222222"/>
          <w:lang w:val="sk-SK"/>
        </w:rPr>
        <w:t>pokrajinského</w:t>
      </w:r>
      <w:proofErr w:type="spellEnd"/>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2" w:name="_Toc285630493"/>
      <w:bookmarkStart w:id="13" w:name="_Toc274042119"/>
      <w:bookmarkStart w:id="14" w:name="_Toc274041991"/>
      <w:bookmarkStart w:id="15" w:name="_Toc411246116"/>
      <w:bookmarkEnd w:id="12"/>
      <w:bookmarkEnd w:id="13"/>
      <w:r w:rsidRPr="0098322C">
        <w:rPr>
          <w:rFonts w:asciiTheme="minorHAnsi" w:hAnsiTheme="minorHAnsi"/>
          <w:kern w:val="36"/>
          <w:u w:val="single"/>
          <w:lang w:val="sk-SK"/>
        </w:rPr>
        <w:t>Opis pravidiel v súvislosti s verejnosťou práce</w:t>
      </w:r>
      <w:bookmarkEnd w:id="14"/>
      <w:bookmarkEnd w:id="15"/>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sa uskutočňuje v súlade s ustanoveniami Zákona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8322C">
        <w:rPr>
          <w:rFonts w:asciiTheme="minorHAnsi" w:hAnsiTheme="minorHAnsi"/>
          <w:lang w:val="sk-SK"/>
        </w:rPr>
        <w:t>osobnost</w:t>
      </w:r>
      <w:proofErr w:type="spellEnd"/>
      <w:r w:rsidRPr="0098322C">
        <w:rPr>
          <w:rFonts w:asciiTheme="minorHAnsi" w:hAnsiTheme="minorHAnsi"/>
          <w:lang w:val="sk-SK"/>
        </w:rPr>
        <w:t xml:space="preserve">,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 xml:space="preserve">Údaje súvisiace s verejnosťou práce </w:t>
      </w:r>
      <w:proofErr w:type="spellStart"/>
      <w:r w:rsidRPr="0098322C">
        <w:rPr>
          <w:rFonts w:asciiTheme="minorHAnsi" w:hAnsiTheme="minorHAnsi"/>
          <w:u w:val="single"/>
          <w:lang w:val="sk-SK"/>
        </w:rPr>
        <w:t>Pokrajinského</w:t>
      </w:r>
      <w:proofErr w:type="spellEnd"/>
      <w:r w:rsidRPr="0098322C">
        <w:rPr>
          <w:rFonts w:asciiTheme="minorHAnsi" w:hAnsiTheme="minorHAnsi"/>
          <w:u w:val="single"/>
          <w:lang w:val="sk-SK"/>
        </w:rPr>
        <w:t xml:space="preserve">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w:t>
      </w:r>
    </w:p>
    <w:p w:rsidR="00480139" w:rsidRPr="0098322C" w:rsidRDefault="00480139" w:rsidP="00480139">
      <w:pPr>
        <w:spacing w:line="276" w:lineRule="auto"/>
        <w:jc w:val="both"/>
        <w:rPr>
          <w:rFonts w:asciiTheme="minorHAnsi" w:hAnsiTheme="minorHAnsi"/>
          <w:lang w:val="sk-SK"/>
        </w:rPr>
      </w:pPr>
      <w:proofErr w:type="spellStart"/>
      <w:r w:rsidRPr="0098322C">
        <w:rPr>
          <w:rFonts w:asciiTheme="minorHAnsi" w:hAnsiTheme="minorHAnsi"/>
          <w:i/>
          <w:iCs/>
          <w:lang w:val="sk-SK"/>
        </w:rPr>
        <w:t>Pokrajinský</w:t>
      </w:r>
      <w:proofErr w:type="spellEnd"/>
      <w:r w:rsidRPr="0098322C">
        <w:rPr>
          <w:rFonts w:asciiTheme="minorHAnsi" w:hAnsiTheme="minorHAnsi"/>
          <w:i/>
          <w:iCs/>
          <w:lang w:val="sk-SK"/>
        </w:rPr>
        <w:t xml:space="preserve"> tajomník:</w:t>
      </w:r>
      <w:r w:rsidRPr="0098322C">
        <w:rPr>
          <w:rFonts w:asciiTheme="minorHAnsi" w:hAnsiTheme="minorHAnsi"/>
          <w:lang w:val="sk-SK"/>
        </w:rPr>
        <w:t xml:space="preserve">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w:t>
      </w:r>
      <w:proofErr w:type="spellStart"/>
      <w:r w:rsidR="00C476AE" w:rsidRPr="0098322C">
        <w:rPr>
          <w:rFonts w:asciiTheme="minorHAnsi" w:hAnsiTheme="minorHAnsi"/>
          <w:lang w:val="sk-SK"/>
        </w:rPr>
        <w:t>Mihajla</w:t>
      </w:r>
      <w:proofErr w:type="spellEnd"/>
      <w:r w:rsidR="00C476AE" w:rsidRPr="0098322C">
        <w:rPr>
          <w:rFonts w:asciiTheme="minorHAnsi" w:hAnsiTheme="minorHAnsi"/>
          <w:lang w:val="sk-SK"/>
        </w:rPr>
        <w:t xml:space="preserve"> </w:t>
      </w:r>
      <w:proofErr w:type="spellStart"/>
      <w:r w:rsidR="00C476AE" w:rsidRPr="0098322C">
        <w:rPr>
          <w:rFonts w:asciiTheme="minorHAnsi" w:hAnsiTheme="minorHAnsi"/>
          <w:lang w:val="sk-SK"/>
        </w:rPr>
        <w:t>Pupina</w:t>
      </w:r>
      <w:proofErr w:type="spellEnd"/>
      <w:r w:rsidR="00C476AE" w:rsidRPr="0098322C">
        <w:rPr>
          <w:rFonts w:asciiTheme="minorHAnsi" w:hAnsiTheme="minorHAnsi"/>
          <w:lang w:val="sk-SK"/>
        </w:rPr>
        <w:t xml:space="preserve">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 xml:space="preserve">Vlado </w:t>
      </w:r>
      <w:proofErr w:type="spellStart"/>
      <w:r w:rsidRPr="0098322C">
        <w:rPr>
          <w:rFonts w:asciiTheme="minorHAnsi" w:hAnsiTheme="minorHAnsi"/>
          <w:b/>
          <w:lang w:val="sk-SK"/>
        </w:rPr>
        <w:t>Kantar</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w:t>
      </w:r>
      <w:proofErr w:type="spellStart"/>
      <w:r w:rsidRPr="0098322C">
        <w:rPr>
          <w:rFonts w:asciiTheme="minorHAnsi" w:hAnsiTheme="minorHAnsi" w:cs="Arial"/>
          <w:lang w:val="sk-SK"/>
        </w:rPr>
        <w:t>pokrajisnký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xml:space="preserve">: vzhľadom na to, že je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 xml:space="preserve">Výzor identifikačnej karty </w:t>
      </w:r>
      <w:proofErr w:type="spellStart"/>
      <w:r w:rsidRPr="0098322C">
        <w:rPr>
          <w:rFonts w:asciiTheme="minorHAnsi" w:hAnsiTheme="minorHAnsi" w:cs="Arial"/>
          <w:lang w:val="sk-SK"/>
        </w:rPr>
        <w:t>pokrajinských</w:t>
      </w:r>
      <w:proofErr w:type="spellEnd"/>
      <w:r w:rsidRPr="0098322C">
        <w:rPr>
          <w:rFonts w:asciiTheme="minorHAnsi" w:hAnsiTheme="minorHAnsi" w:cs="Arial"/>
          <w:lang w:val="sk-SK"/>
        </w:rPr>
        <w:t xml:space="preserve">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(tzv. </w:t>
      </w:r>
      <w:proofErr w:type="spellStart"/>
      <w:r w:rsidRPr="0098322C">
        <w:rPr>
          <w:rFonts w:asciiTheme="minorHAnsi" w:hAnsiTheme="minorHAnsi" w:cs="Arial"/>
          <w:lang w:val="sk-SK"/>
        </w:rPr>
        <w:t>Bánovina</w:t>
      </w:r>
      <w:proofErr w:type="spellEnd"/>
      <w:r w:rsidRPr="0098322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8322C">
        <w:rPr>
          <w:rFonts w:asciiTheme="minorHAnsi" w:hAnsiTheme="minorHAnsi" w:cs="Arial"/>
          <w:lang w:val="sk-SK"/>
        </w:rPr>
        <w:t>Banoviski</w:t>
      </w:r>
      <w:proofErr w:type="spellEnd"/>
      <w:r w:rsidRPr="0098322C">
        <w:rPr>
          <w:rFonts w:asciiTheme="minorHAnsi" w:hAnsiTheme="minorHAnsi" w:cs="Arial"/>
          <w:lang w:val="sk-SK"/>
        </w:rPr>
        <w:t xml:space="preserve"> </w:t>
      </w:r>
      <w:proofErr w:type="spellStart"/>
      <w:r w:rsidRPr="0098322C">
        <w:rPr>
          <w:rFonts w:asciiTheme="minorHAnsi" w:hAnsiTheme="minorHAnsi" w:cs="Arial"/>
          <w:lang w:val="sk-SK"/>
        </w:rPr>
        <w:t>prolaz</w:t>
      </w:r>
      <w:proofErr w:type="spellEnd"/>
      <w:r w:rsidRPr="0098322C">
        <w:rPr>
          <w:rFonts w:asciiTheme="minorHAnsi" w:hAnsiTheme="minorHAnsi" w:cs="Arial"/>
          <w:lang w:val="sk-SK"/>
        </w:rPr>
        <w:t xml:space="preserve"> (medzi budovami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xml:space="preserve">: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Keď ide o tieto otázky zainteresovaná osoba sa má obrátiť na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 xml:space="preserve">Všetky autentické výklady, odborné mienky a </w:t>
      </w:r>
      <w:proofErr w:type="spellStart"/>
      <w:r w:rsidRPr="0098322C">
        <w:rPr>
          <w:rFonts w:asciiTheme="minorHAnsi" w:hAnsiTheme="minorHAnsi" w:cs="Arial"/>
          <w:i/>
          <w:lang w:val="sk-SK"/>
        </w:rPr>
        <w:t>právné</w:t>
      </w:r>
      <w:proofErr w:type="spellEnd"/>
      <w:r w:rsidRPr="0098322C">
        <w:rPr>
          <w:rFonts w:asciiTheme="minorHAnsi" w:hAnsiTheme="minorHAnsi" w:cs="Arial"/>
          <w:i/>
          <w:lang w:val="sk-SK"/>
        </w:rPr>
        <w:t xml:space="preserve">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6" w:name="_Toc285630494"/>
      <w:bookmarkStart w:id="17" w:name="_Toc274042120"/>
      <w:bookmarkStart w:id="18" w:name="_Toc274041992"/>
      <w:bookmarkEnd w:id="16"/>
      <w:bookmarkEnd w:id="17"/>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9" w:name="_Toc411246117"/>
      <w:r w:rsidRPr="0098322C">
        <w:rPr>
          <w:rFonts w:asciiTheme="minorHAnsi" w:hAnsiTheme="minorHAnsi"/>
          <w:kern w:val="36"/>
          <w:u w:val="single"/>
          <w:lang w:val="sk-SK"/>
        </w:rPr>
        <w:lastRenderedPageBreak/>
        <w:t>Zoznam najčastejšie žiadaných informácií verejného významu</w:t>
      </w:r>
      <w:bookmarkEnd w:id="18"/>
      <w:bookmarkEnd w:id="19"/>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Najčastejšie boli žiadané údaje v súvislosti s výplatami z účtu realizácie </w:t>
      </w:r>
      <w:proofErr w:type="spellStart"/>
      <w:r w:rsidRPr="0098322C">
        <w:rPr>
          <w:rFonts w:asciiTheme="minorHAnsi" w:hAnsiTheme="minorHAnsi"/>
          <w:lang w:val="sk-SK"/>
        </w:rPr>
        <w:t>rozočtu</w:t>
      </w:r>
      <w:proofErr w:type="spellEnd"/>
      <w:r w:rsidRPr="0098322C">
        <w:rPr>
          <w:rFonts w:asciiTheme="minorHAnsi" w:hAnsiTheme="minorHAnsi"/>
          <w:lang w:val="sk-SK"/>
        </w:rPr>
        <w:t xml:space="preserve"> jednotlivým prijímateľom (obce, podniky a pod.) a o príjmoch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0" w:name="_Toc285630495"/>
      <w:bookmarkStart w:id="21" w:name="_Toc274042121"/>
      <w:bookmarkStart w:id="22" w:name="_Toc274041993"/>
      <w:bookmarkStart w:id="23" w:name="_Toc411246118"/>
      <w:bookmarkEnd w:id="20"/>
      <w:bookmarkEnd w:id="21"/>
      <w:r w:rsidRPr="0098322C">
        <w:rPr>
          <w:rFonts w:asciiTheme="minorHAnsi" w:hAnsiTheme="minorHAnsi"/>
          <w:kern w:val="36"/>
          <w:u w:val="single"/>
          <w:lang w:val="sk-SK"/>
        </w:rPr>
        <w:t>Opis príslušností, oprávnení a záväzkov</w:t>
      </w:r>
      <w:bookmarkEnd w:id="22"/>
      <w:bookmarkEnd w:id="23"/>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parlamentného uznesenia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správe </w:t>
      </w:r>
      <w:bookmarkStart w:id="24" w:name="clan_1"/>
      <w:bookmarkEnd w:id="24"/>
      <w:r w:rsidRPr="0098322C">
        <w:rPr>
          <w:rFonts w:asciiTheme="minorHAnsi" w:hAnsiTheme="minorHAnsi"/>
          <w:lang w:val="sk-SK"/>
        </w:rPr>
        <w:t xml:space="preserve">(Úradný vestník APV č. </w:t>
      </w:r>
      <w:r w:rsidR="000F78AC" w:rsidRPr="0098322C">
        <w:rPr>
          <w:rFonts w:asciiTheme="minorHAnsi" w:hAnsiTheme="minorHAnsi"/>
          <w:lang w:val="sk-SK"/>
        </w:rPr>
        <w:t>37/2014 a 54/</w:t>
      </w:r>
      <w:r w:rsidR="003341FA">
        <w:rPr>
          <w:rFonts w:asciiTheme="minorHAnsi" w:hAnsiTheme="minorHAnsi"/>
          <w:lang w:val="sk-SK"/>
        </w:rPr>
        <w:t xml:space="preserve">2014 – iné uznesenie, 37/2016, </w:t>
      </w:r>
      <w:r w:rsidR="000F78AC" w:rsidRPr="0098322C">
        <w:rPr>
          <w:rFonts w:asciiTheme="minorHAnsi" w:hAnsiTheme="minorHAnsi"/>
          <w:lang w:val="sk-SK"/>
        </w:rPr>
        <w:t>29/2017</w:t>
      </w:r>
      <w:r w:rsidR="003341FA">
        <w:rPr>
          <w:rFonts w:asciiTheme="minorHAnsi" w:hAnsiTheme="minorHAnsi"/>
          <w:lang w:val="sk-SK"/>
        </w:rPr>
        <w:t xml:space="preserve"> a 24/</w:t>
      </w:r>
      <w:r w:rsidR="00BE7533">
        <w:rPr>
          <w:rFonts w:asciiTheme="minorHAnsi" w:hAnsiTheme="minorHAnsi"/>
          <w:lang w:val="sk-SK"/>
        </w:rPr>
        <w:t>20</w:t>
      </w:r>
      <w:r w:rsidR="003341FA">
        <w:rPr>
          <w:rFonts w:asciiTheme="minorHAnsi" w:hAnsiTheme="minorHAnsi"/>
          <w:lang w:val="sk-SK"/>
        </w:rPr>
        <w:t>19</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 súlade so zákonom a štatútom vykonáva úkony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v oblasti financií a ekonómie, ako aj úkony rozpočtu a trezoru v súlade so zákonom.</w:t>
      </w:r>
    </w:p>
    <w:p w:rsidR="005C7179"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sleduje vyberanie verejných príjmov a analyzuje fiškálny potenciál </w:t>
      </w:r>
      <w:r w:rsidR="003341FA">
        <w:rPr>
          <w:rFonts w:asciiTheme="minorHAnsi" w:hAnsiTheme="minorHAnsi"/>
          <w:lang w:val="sk-SK"/>
        </w:rPr>
        <w:t xml:space="preserve">lokálnych samospráv na území Autonómnej </w:t>
      </w:r>
      <w:proofErr w:type="spellStart"/>
      <w:r w:rsidR="003341FA">
        <w:rPr>
          <w:rFonts w:asciiTheme="minorHAnsi" w:hAnsiTheme="minorHAnsi"/>
          <w:lang w:val="sk-SK"/>
        </w:rPr>
        <w:t>pokrajiny</w:t>
      </w:r>
      <w:proofErr w:type="spellEnd"/>
      <w:r w:rsidR="003341FA">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Pr>
          <w:rFonts w:asciiTheme="minorHAnsi" w:hAnsiTheme="minorHAnsi"/>
          <w:lang w:val="sk-SK"/>
        </w:rPr>
        <w:t xml:space="preserve"> rovnomerného rozvoja a upravuje informácie o špecifických otázkach v záujme hospodárskeho rozvoja Autonómnej </w:t>
      </w:r>
      <w:proofErr w:type="spellStart"/>
      <w:r w:rsidR="005C7179">
        <w:rPr>
          <w:rFonts w:asciiTheme="minorHAnsi" w:hAnsiTheme="minorHAnsi"/>
          <w:lang w:val="sk-SK"/>
        </w:rPr>
        <w:t>pokrajiny</w:t>
      </w:r>
      <w:proofErr w:type="spellEnd"/>
      <w:r w:rsidR="005C7179">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Pr>
          <w:rFonts w:asciiTheme="minorHAnsi" w:hAnsiTheme="minorHAnsi"/>
          <w:lang w:val="sk-SK"/>
        </w:rPr>
        <w:t>predprístupových</w:t>
      </w:r>
      <w:proofErr w:type="spellEnd"/>
      <w:r w:rsidR="005C7179">
        <w:rPr>
          <w:rFonts w:asciiTheme="minorHAnsi" w:hAnsiTheme="minorHAnsi"/>
          <w:lang w:val="sk-SK"/>
        </w:rPr>
        <w:t xml:space="preserve">, </w:t>
      </w:r>
      <w:proofErr w:type="spellStart"/>
      <w:r w:rsidR="005C7179">
        <w:rPr>
          <w:rFonts w:asciiTheme="minorHAnsi" w:hAnsiTheme="minorHAnsi"/>
          <w:lang w:val="sk-SK"/>
        </w:rPr>
        <w:t>štruktúrových</w:t>
      </w:r>
      <w:proofErr w:type="spellEnd"/>
      <w:r w:rsidR="005C7179">
        <w:rPr>
          <w:rFonts w:asciiTheme="minorHAnsi" w:hAnsiTheme="minorHAnsi"/>
          <w:lang w:val="sk-SK"/>
        </w:rPr>
        <w:t xml:space="preserve"> a súdržných fondov Európskej únie v Autonómnej </w:t>
      </w:r>
      <w:proofErr w:type="spellStart"/>
      <w:r w:rsidR="005C7179">
        <w:rPr>
          <w:rFonts w:asciiTheme="minorHAnsi" w:hAnsiTheme="minorHAnsi"/>
          <w:lang w:val="sk-SK"/>
        </w:rPr>
        <w:t>pokrajine</w:t>
      </w:r>
      <w:proofErr w:type="spellEnd"/>
      <w:r w:rsidR="005C7179">
        <w:rPr>
          <w:rFonts w:asciiTheme="minorHAnsi" w:hAnsiTheme="minorHAnsi"/>
          <w:lang w:val="sk-SK"/>
        </w:rPr>
        <w:t xml:space="preserve"> Vojvodine. </w:t>
      </w:r>
    </w:p>
    <w:p w:rsidR="005C7179" w:rsidRDefault="005C717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Pr>
          <w:rFonts w:asciiTheme="minorHAnsi" w:hAnsiTheme="minorHAnsi"/>
          <w:lang w:val="sk-SK"/>
        </w:rPr>
        <w:t xml:space="preserve">  dozerá uplatňovanie ustanovení Zákona o verejnom </w:t>
      </w:r>
      <w:proofErr w:type="spellStart"/>
      <w:r>
        <w:rPr>
          <w:rFonts w:asciiTheme="minorHAnsi" w:hAnsiTheme="minorHAnsi"/>
          <w:lang w:val="sk-SK"/>
        </w:rPr>
        <w:t>vlasníctve</w:t>
      </w:r>
      <w:proofErr w:type="spellEnd"/>
      <w:r>
        <w:rPr>
          <w:rFonts w:asciiTheme="minorHAnsi" w:hAnsiTheme="minorHAnsi"/>
          <w:lang w:val="sk-SK"/>
        </w:rPr>
        <w:t xml:space="preserve"> a na základe neho vynesených podzákonných predpisov o obstarávaní, používaní, spravovaní a nakladaní </w:t>
      </w:r>
      <w:proofErr w:type="spellStart"/>
      <w:r>
        <w:rPr>
          <w:rFonts w:asciiTheme="minorHAnsi" w:hAnsiTheme="minorHAnsi"/>
          <w:lang w:val="sk-SK"/>
        </w:rPr>
        <w:t>vecmi</w:t>
      </w:r>
      <w:proofErr w:type="spellEnd"/>
      <w:r>
        <w:rPr>
          <w:rFonts w:asciiTheme="minorHAnsi" w:hAnsiTheme="minorHAnsi"/>
          <w:lang w:val="sk-SK"/>
        </w:rPr>
        <w:t xml:space="preserve"> vo vlastníctve Autonómnej </w:t>
      </w:r>
      <w:proofErr w:type="spellStart"/>
      <w:r>
        <w:rPr>
          <w:rFonts w:asciiTheme="minorHAnsi" w:hAnsiTheme="minorHAnsi"/>
          <w:lang w:val="sk-SK"/>
        </w:rPr>
        <w:t>pokrajiny</w:t>
      </w:r>
      <w:proofErr w:type="spellEnd"/>
      <w:r>
        <w:rPr>
          <w:rFonts w:asciiTheme="minorHAnsi" w:hAnsiTheme="minorHAnsi"/>
          <w:lang w:val="sk-SK"/>
        </w:rPr>
        <w:t xml:space="preserve"> Vojvodiny.</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sidR="005C7179">
        <w:rPr>
          <w:rFonts w:asciiTheme="minorHAnsi" w:hAnsiTheme="minorHAnsi"/>
          <w:lang w:val="sk-SK"/>
        </w:rPr>
        <w:t xml:space="preserve">  pripráva akty pre zhromaždenie</w:t>
      </w:r>
      <w:r w:rsidRPr="0098322C">
        <w:rPr>
          <w:rFonts w:asciiTheme="minorHAnsi" w:hAnsiTheme="minorHAnsi"/>
          <w:lang w:val="sk-SK"/>
        </w:rPr>
        <w:t xml:space="preserve"> a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5" w:name="_Toc285630496"/>
      <w:bookmarkStart w:id="26" w:name="_Toc274042122"/>
      <w:bookmarkStart w:id="27" w:name="_Toc274041994"/>
      <w:bookmarkStart w:id="28" w:name="_Toc411246119"/>
      <w:bookmarkEnd w:id="25"/>
      <w:bookmarkEnd w:id="26"/>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7"/>
      <w:bookmarkEnd w:id="28"/>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8322C">
        <w:rPr>
          <w:rFonts w:asciiTheme="minorHAnsi" w:hAnsiTheme="minorHAnsi"/>
          <w:lang w:val="sk-SK"/>
        </w:rPr>
        <w:t>resp</w:t>
      </w:r>
      <w:proofErr w:type="spellEnd"/>
      <w:r w:rsidR="00480139" w:rsidRPr="0098322C">
        <w:rPr>
          <w:rFonts w:asciiTheme="minorHAnsi" w:hAnsiTheme="minorHAnsi"/>
          <w:lang w:val="sk-SK"/>
        </w:rPr>
        <w:t xml:space="preserve"> výška </w:t>
      </w:r>
      <w:proofErr w:type="spellStart"/>
      <w:r w:rsidR="00480139" w:rsidRPr="0098322C">
        <w:rPr>
          <w:rFonts w:asciiTheme="minorHAnsi" w:hAnsiTheme="minorHAnsi"/>
          <w:lang w:val="sk-SK"/>
        </w:rPr>
        <w:t>apropriácií</w:t>
      </w:r>
      <w:proofErr w:type="spellEnd"/>
      <w:r w:rsidR="00480139" w:rsidRPr="0098322C">
        <w:rPr>
          <w:rFonts w:asciiTheme="minorHAnsi" w:hAnsiTheme="minorHAnsi"/>
          <w:lang w:val="sk-SK"/>
        </w:rPr>
        <w:t xml:space="preserve"> na užívateľa  a druhoch trov </w:t>
      </w:r>
      <w:proofErr w:type="spellStart"/>
      <w:r w:rsidR="00480139" w:rsidRPr="0098322C">
        <w:rPr>
          <w:rFonts w:asciiTheme="minorHAnsi" w:hAnsiTheme="minorHAnsi"/>
          <w:lang w:val="sk-SK"/>
        </w:rPr>
        <w:t>rozpoštu</w:t>
      </w:r>
      <w:proofErr w:type="spellEnd"/>
      <w:r w:rsidR="00480139" w:rsidRPr="0098322C">
        <w:rPr>
          <w:rFonts w:asciiTheme="minorHAnsi" w:hAnsiTheme="minorHAnsi"/>
          <w:lang w:val="sk-SK"/>
        </w:rPr>
        <w:t xml:space="preserve"> AP Vojvodiny;  stará sa o uplatnení programového modelu a zavedeniu rodovo </w:t>
      </w:r>
      <w:proofErr w:type="spellStart"/>
      <w:r w:rsidR="00480139" w:rsidRPr="0098322C">
        <w:rPr>
          <w:rFonts w:asciiTheme="minorHAnsi" w:hAnsiTheme="minorHAnsi"/>
          <w:lang w:val="sk-SK"/>
        </w:rPr>
        <w:t>senzibílneho</w:t>
      </w:r>
      <w:proofErr w:type="spellEnd"/>
      <w:r w:rsidR="00480139" w:rsidRPr="0098322C">
        <w:rPr>
          <w:rFonts w:asciiTheme="minorHAnsi" w:hAnsiTheme="minorHAnsi"/>
          <w:lang w:val="sk-SK"/>
        </w:rPr>
        <w:t xml:space="preserve">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w:t>
      </w:r>
      <w:proofErr w:type="spellStart"/>
      <w:r w:rsidRPr="0098322C">
        <w:rPr>
          <w:rFonts w:asciiTheme="minorHAnsi" w:hAnsiTheme="minorHAnsi"/>
          <w:lang w:val="sk-SK"/>
        </w:rPr>
        <w:t>prirpavuje</w:t>
      </w:r>
      <w:proofErr w:type="spellEnd"/>
      <w:r w:rsidRPr="0098322C">
        <w:rPr>
          <w:rFonts w:asciiTheme="minorHAnsi" w:hAnsiTheme="minorHAnsi"/>
          <w:lang w:val="sk-SK"/>
        </w:rPr>
        <w:t xml:space="preserv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xml:space="preserve">, ktorým sa vykonávajú všetky </w:t>
      </w:r>
      <w:proofErr w:type="spellStart"/>
      <w:r w:rsidRPr="0098322C">
        <w:rPr>
          <w:rFonts w:asciiTheme="minorHAnsi" w:hAnsiTheme="minorHAnsi"/>
          <w:lang w:val="sk-SK"/>
        </w:rPr>
        <w:t>apropriácie</w:t>
      </w:r>
      <w:proofErr w:type="spellEnd"/>
      <w:r w:rsidRPr="0098322C">
        <w:rPr>
          <w:rFonts w:asciiTheme="minorHAnsi" w:hAnsiTheme="minorHAnsi"/>
          <w:lang w:val="sk-SK"/>
        </w:rPr>
        <w:t xml:space="preserv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8322C">
        <w:rPr>
          <w:rFonts w:asciiTheme="minorHAnsi" w:hAnsiTheme="minorHAnsi"/>
          <w:lang w:val="sk-SK"/>
        </w:rPr>
        <w:t>Vojvoidny</w:t>
      </w:r>
      <w:proofErr w:type="spellEnd"/>
      <w:r w:rsidR="00480139" w:rsidRPr="0098322C">
        <w:rPr>
          <w:rFonts w:asciiTheme="minorHAnsi" w:hAnsiTheme="minorHAnsi"/>
          <w:lang w:val="sk-SK"/>
        </w:rPr>
        <w:t xml:space="preserve"> a </w:t>
      </w:r>
      <w:proofErr w:type="spellStart"/>
      <w:r w:rsidR="00480139" w:rsidRPr="0098322C">
        <w:rPr>
          <w:rFonts w:asciiTheme="minorHAnsi" w:hAnsiTheme="minorHAnsi"/>
          <w:lang w:val="sk-SK"/>
        </w:rPr>
        <w:t>Pokrajinská</w:t>
      </w:r>
      <w:proofErr w:type="spellEnd"/>
      <w:r w:rsidR="00480139" w:rsidRPr="0098322C">
        <w:rPr>
          <w:rFonts w:asciiTheme="minorHAnsi" w:hAnsiTheme="minorHAnsi"/>
          <w:lang w:val="sk-SK"/>
        </w:rPr>
        <w:t xml:space="preserve">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w:t>
      </w:r>
      <w:proofErr w:type="spellStart"/>
      <w:r w:rsidR="00480139" w:rsidRPr="0098322C">
        <w:rPr>
          <w:rFonts w:asciiTheme="minorHAnsi" w:hAnsiTheme="minorHAnsi"/>
          <w:lang w:val="sk-SK"/>
        </w:rPr>
        <w:t>spolupráva</w:t>
      </w:r>
      <w:proofErr w:type="spellEnd"/>
      <w:r w:rsidR="00480139" w:rsidRPr="0098322C">
        <w:rPr>
          <w:rFonts w:asciiTheme="minorHAnsi" w:hAnsiTheme="minorHAnsi"/>
          <w:lang w:val="sk-SK"/>
        </w:rPr>
        <w:t xml:space="preserve">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Spravuje sa dlh: priprávajú sa žiadosti k </w:t>
      </w:r>
      <w:proofErr w:type="spellStart"/>
      <w:r w:rsidRPr="0098322C">
        <w:rPr>
          <w:rFonts w:asciiTheme="minorHAnsi" w:hAnsiTheme="minorHAnsi"/>
          <w:lang w:val="sk-SK"/>
        </w:rPr>
        <w:t>Minsiterstvu</w:t>
      </w:r>
      <w:proofErr w:type="spellEnd"/>
      <w:r w:rsidRPr="0098322C">
        <w:rPr>
          <w:rFonts w:asciiTheme="minorHAnsi" w:hAnsiTheme="minorHAnsi"/>
          <w:lang w:val="sk-SK"/>
        </w:rPr>
        <w:t xml:space="preserve">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 xml:space="preserve">periodické zúčtovania a konsolidovaná </w:t>
      </w:r>
      <w:proofErr w:type="spellStart"/>
      <w:r w:rsidRPr="0098322C">
        <w:rPr>
          <w:rFonts w:asciiTheme="minorHAnsi" w:hAnsiTheme="minorHAnsi"/>
          <w:lang w:val="sk-SK"/>
        </w:rPr>
        <w:t>účovná</w:t>
      </w:r>
      <w:proofErr w:type="spellEnd"/>
      <w:r w:rsidRPr="0098322C">
        <w:rPr>
          <w:rFonts w:asciiTheme="minorHAnsi" w:hAnsiTheme="minorHAnsi"/>
          <w:lang w:val="sk-SK"/>
        </w:rPr>
        <w:t xml:space="preserve">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 sa finančné oboznamovanie: vypracovanie všetkých správ na žiadosť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w:t>
      </w:r>
      <w:proofErr w:type="spellStart"/>
      <w:r w:rsidRPr="0098322C">
        <w:rPr>
          <w:rFonts w:asciiTheme="minorHAnsi" w:hAnsiTheme="minorHAnsi"/>
          <w:lang w:val="sk-SK"/>
        </w:rPr>
        <w:t>platku</w:t>
      </w:r>
      <w:proofErr w:type="spellEnd"/>
      <w:r w:rsidRPr="0098322C">
        <w:rPr>
          <w:rFonts w:asciiTheme="minorHAnsi" w:hAnsiTheme="minorHAnsi"/>
          <w:lang w:val="sk-SK"/>
        </w:rPr>
        <w:t xml:space="preserve"> s </w:t>
      </w:r>
      <w:proofErr w:type="spellStart"/>
      <w:r w:rsidRPr="0098322C">
        <w:rPr>
          <w:rFonts w:asciiTheme="minorHAnsi" w:hAnsiTheme="minorHAnsi"/>
          <w:lang w:val="sk-SK"/>
        </w:rPr>
        <w:t>Pokrajinským</w:t>
      </w:r>
      <w:proofErr w:type="spellEnd"/>
      <w:r w:rsidRPr="0098322C">
        <w:rPr>
          <w:rFonts w:asciiTheme="minorHAnsi" w:hAnsiTheme="minorHAnsi"/>
          <w:lang w:val="sk-SK"/>
        </w:rPr>
        <w:t xml:space="preserve"> parlamentným </w:t>
      </w:r>
      <w:proofErr w:type="spellStart"/>
      <w:r w:rsidRPr="0098322C">
        <w:rPr>
          <w:rFonts w:asciiTheme="minorHAnsi" w:hAnsiTheme="minorHAnsi"/>
          <w:lang w:val="sk-SK"/>
        </w:rPr>
        <w:t>uznesenim</w:t>
      </w:r>
      <w:proofErr w:type="spellEnd"/>
      <w:r w:rsidRPr="0098322C">
        <w:rPr>
          <w:rFonts w:asciiTheme="minorHAnsi" w:hAnsiTheme="minorHAnsi"/>
          <w:lang w:val="sk-SK"/>
        </w:rPr>
        <w:t xml:space="preserve">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9"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uskutočnenia elektronickej platby na základe prípadov rozpočtových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správy  a zasielajú sa  elektronické daňové prihlášky </w:t>
      </w:r>
      <w:proofErr w:type="spellStart"/>
      <w:r w:rsidRPr="0098322C">
        <w:rPr>
          <w:rFonts w:asciiTheme="minorHAnsi" w:hAnsiTheme="minorHAnsi"/>
          <w:szCs w:val="22"/>
          <w:lang w:val="sk-SK"/>
        </w:rPr>
        <w:t>súisiace</w:t>
      </w:r>
      <w:proofErr w:type="spellEnd"/>
      <w:r w:rsidRPr="0098322C">
        <w:rPr>
          <w:rFonts w:asciiTheme="minorHAnsi" w:hAnsiTheme="minorHAnsi"/>
          <w:szCs w:val="22"/>
          <w:lang w:val="sk-SK"/>
        </w:rPr>
        <w:t xml:space="preserve"> s výpočtom mzdy  a iných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w:t>
      </w:r>
      <w:proofErr w:type="spellStart"/>
      <w:r w:rsidRPr="0098322C">
        <w:rPr>
          <w:rFonts w:asciiTheme="minorHAnsi" w:hAnsiTheme="minorHAnsi"/>
          <w:szCs w:val="22"/>
          <w:lang w:val="sk-SK"/>
        </w:rPr>
        <w:t>úvisiace</w:t>
      </w:r>
      <w:proofErr w:type="spellEnd"/>
      <w:r w:rsidRPr="0098322C">
        <w:rPr>
          <w:rFonts w:asciiTheme="minorHAnsi" w:hAnsiTheme="minorHAnsi"/>
          <w:szCs w:val="22"/>
          <w:lang w:val="sk-SK"/>
        </w:rPr>
        <w:t xml:space="preserv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Konsolidujú sa údaje z hlavných kníh priamych a nepriamych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9"/>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inkasovanie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a о tom sa </w:t>
      </w:r>
      <w:proofErr w:type="spellStart"/>
      <w:r w:rsidRPr="0098322C">
        <w:rPr>
          <w:rFonts w:asciiTheme="minorHAnsi" w:hAnsiTheme="minorHAnsi"/>
          <w:szCs w:val="22"/>
          <w:lang w:val="sk-SK"/>
        </w:rPr>
        <w:t>posáva</w:t>
      </w:r>
      <w:proofErr w:type="spellEnd"/>
      <w:r w:rsidRPr="0098322C">
        <w:rPr>
          <w:rFonts w:asciiTheme="minorHAnsi" w:hAnsiTheme="minorHAnsi"/>
          <w:szCs w:val="22"/>
          <w:lang w:val="sk-SK"/>
        </w:rPr>
        <w:t xml:space="preserve"> správa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uskutočnenie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a vykonanie trov rozpočtu lokálnej samosprávy na území AP Vojvodiny a o tom sa oboznamuje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Analyzuje sa uskutočnenie prenechaných príjmov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w:t>
      </w:r>
      <w:proofErr w:type="spellStart"/>
      <w:r w:rsidRPr="0098322C">
        <w:rPr>
          <w:rFonts w:asciiTheme="minorHAnsi" w:hAnsiTheme="minorHAnsi"/>
          <w:lang w:val="sk-SK"/>
        </w:rPr>
        <w:t>Pokrajisnká</w:t>
      </w:r>
      <w:proofErr w:type="spellEnd"/>
      <w:r w:rsidRPr="0098322C">
        <w:rPr>
          <w:rFonts w:asciiTheme="minorHAnsi" w:hAnsiTheme="minorHAnsi"/>
          <w:lang w:val="sk-SK"/>
        </w:rPr>
        <w:t xml:space="preserve">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a zostavujú správy v oblasti verejných </w:t>
      </w:r>
      <w:proofErr w:type="spellStart"/>
      <w:r w:rsidRPr="0098322C">
        <w:rPr>
          <w:rFonts w:asciiTheme="minorHAnsi" w:hAnsiTheme="minorHAnsi"/>
          <w:lang w:val="sk-SK"/>
        </w:rPr>
        <w:t>prijmov</w:t>
      </w:r>
      <w:proofErr w:type="spellEnd"/>
      <w:r w:rsidRPr="0098322C">
        <w:rPr>
          <w:rFonts w:asciiTheme="minorHAnsi" w:hAnsiTheme="minorHAnsi"/>
          <w:lang w:val="sk-SK"/>
        </w:rPr>
        <w:t xml:space="preserve"> 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makroekonomických </w:t>
      </w:r>
      <w:proofErr w:type="spellStart"/>
      <w:r w:rsidRPr="0098322C">
        <w:rPr>
          <w:rFonts w:asciiTheme="minorHAnsi" w:hAnsiTheme="minorHAnsi"/>
          <w:lang w:val="sk-SK"/>
        </w:rPr>
        <w:t>ukazzovateľov</w:t>
      </w:r>
      <w:proofErr w:type="spellEnd"/>
      <w:r w:rsidRPr="0098322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Úkony </w:t>
      </w:r>
      <w:proofErr w:type="spellStart"/>
      <w:r w:rsidRPr="0098322C">
        <w:rPr>
          <w:rFonts w:asciiTheme="minorHAnsi" w:hAnsiTheme="minorHAnsi"/>
          <w:i/>
          <w:szCs w:val="22"/>
          <w:lang w:val="sk-SK" w:eastAsia="sr-Cyrl-RS"/>
        </w:rPr>
        <w:t>ekonimického</w:t>
      </w:r>
      <w:proofErr w:type="spellEnd"/>
      <w:r w:rsidRPr="0098322C">
        <w:rPr>
          <w:rFonts w:asciiTheme="minorHAnsi" w:hAnsiTheme="minorHAnsi"/>
          <w:i/>
          <w:szCs w:val="22"/>
          <w:lang w:val="sk-SK" w:eastAsia="sr-Cyrl-RS"/>
        </w:rPr>
        <w:t xml:space="preserve">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w:t>
      </w:r>
      <w:proofErr w:type="spellStart"/>
      <w:r w:rsidRPr="0098322C">
        <w:rPr>
          <w:rFonts w:asciiTheme="minorHAnsi" w:hAnsiTheme="minorHAnsi"/>
          <w:szCs w:val="22"/>
          <w:lang w:val="sk-SK" w:eastAsia="sr-Cyrl-RS"/>
        </w:rPr>
        <w:t>uznesneia</w:t>
      </w:r>
      <w:proofErr w:type="spellEnd"/>
      <w:r w:rsidRPr="0098322C">
        <w:rPr>
          <w:rFonts w:asciiTheme="minorHAnsi" w:hAnsiTheme="minorHAnsi"/>
          <w:szCs w:val="22"/>
          <w:lang w:val="sk-SK" w:eastAsia="sr-Cyrl-RS"/>
        </w:rPr>
        <w:t xml:space="preserve"> pre </w:t>
      </w:r>
      <w:proofErr w:type="spellStart"/>
      <w:r w:rsidRPr="0098322C">
        <w:rPr>
          <w:rFonts w:asciiTheme="minorHAnsi" w:hAnsiTheme="minorHAnsi"/>
          <w:szCs w:val="22"/>
          <w:lang w:val="sk-SK" w:eastAsia="sr-Cyrl-RS"/>
        </w:rPr>
        <w:t>Pokrajisnkú</w:t>
      </w:r>
      <w:proofErr w:type="spellEnd"/>
      <w:r w:rsidRPr="0098322C">
        <w:rPr>
          <w:rFonts w:asciiTheme="minorHAnsi" w:hAnsiTheme="minorHAnsi"/>
          <w:szCs w:val="22"/>
          <w:lang w:val="sk-SK" w:eastAsia="sr-Cyrl-RS"/>
        </w:rPr>
        <w:t xml:space="preserve"> vládu, ktorou sa určujú podmienky, </w:t>
      </w:r>
      <w:proofErr w:type="spellStart"/>
      <w:r w:rsidRPr="0098322C">
        <w:rPr>
          <w:rFonts w:asciiTheme="minorHAnsi" w:hAnsiTheme="minorHAnsi"/>
          <w:szCs w:val="22"/>
          <w:lang w:val="sk-SK" w:eastAsia="sr-Cyrl-RS"/>
        </w:rPr>
        <w:t>spôsoba</w:t>
      </w:r>
      <w:proofErr w:type="spellEnd"/>
      <w:r w:rsidRPr="0098322C">
        <w:rPr>
          <w:rFonts w:asciiTheme="minorHAnsi" w:hAnsiTheme="minorHAnsi"/>
          <w:szCs w:val="22"/>
          <w:lang w:val="sk-SK" w:eastAsia="sr-Cyrl-RS"/>
        </w:rPr>
        <w:t xml:space="preserve"> </w:t>
      </w:r>
      <w:proofErr w:type="spellStart"/>
      <w:r w:rsidRPr="0098322C">
        <w:rPr>
          <w:rFonts w:asciiTheme="minorHAnsi" w:hAnsiTheme="minorHAnsi"/>
          <w:szCs w:val="22"/>
          <w:lang w:val="sk-SK" w:eastAsia="sr-Cyrl-RS"/>
        </w:rPr>
        <w:t>akritériá</w:t>
      </w:r>
      <w:proofErr w:type="spellEnd"/>
      <w:r w:rsidRPr="0098322C">
        <w:rPr>
          <w:rFonts w:asciiTheme="minorHAnsi" w:hAnsiTheme="minorHAnsi"/>
          <w:szCs w:val="22"/>
          <w:lang w:val="sk-SK" w:eastAsia="sr-Cyrl-RS"/>
        </w:rPr>
        <w:t xml:space="preserve"> pridelenia prostriedkov sekretariátu na </w:t>
      </w:r>
      <w:proofErr w:type="spellStart"/>
      <w:r w:rsidRPr="0098322C">
        <w:rPr>
          <w:rFonts w:asciiTheme="minorHAnsi" w:hAnsiTheme="minorHAnsi"/>
          <w:szCs w:val="22"/>
          <w:lang w:val="sk-SK" w:eastAsia="sr-Cyrl-RS"/>
        </w:rPr>
        <w:t>projakty</w:t>
      </w:r>
      <w:proofErr w:type="spellEnd"/>
      <w:r w:rsidRPr="0098322C">
        <w:rPr>
          <w:rFonts w:asciiTheme="minorHAnsi" w:hAnsiTheme="minorHAnsi"/>
          <w:szCs w:val="22"/>
          <w:lang w:val="sk-SK" w:eastAsia="sr-Cyrl-RS"/>
        </w:rPr>
        <w:t xml:space="preserve">, ktorých uskutočnenie </w:t>
      </w:r>
      <w:proofErr w:type="spellStart"/>
      <w:r w:rsidRPr="0098322C">
        <w:rPr>
          <w:rFonts w:asciiTheme="minorHAnsi" w:hAnsiTheme="minorHAnsi"/>
          <w:szCs w:val="22"/>
          <w:lang w:val="sk-SK" w:eastAsia="sr-Cyrl-RS"/>
        </w:rPr>
        <w:t>fuinančne</w:t>
      </w:r>
      <w:proofErr w:type="spellEnd"/>
      <w:r w:rsidRPr="0098322C">
        <w:rPr>
          <w:rFonts w:asciiTheme="minorHAnsi" w:hAnsiTheme="minorHAnsi"/>
          <w:szCs w:val="22"/>
          <w:lang w:val="sk-SK" w:eastAsia="sr-Cyrl-RS"/>
        </w:rPr>
        <w:t xml:space="preserve"> podporila európska únia  - </w:t>
      </w:r>
      <w:proofErr w:type="spellStart"/>
      <w:r w:rsidRPr="0098322C">
        <w:rPr>
          <w:rFonts w:asciiTheme="minorHAnsi" w:hAnsiTheme="minorHAnsi"/>
          <w:szCs w:val="22"/>
          <w:lang w:val="sk-SK" w:eastAsia="sr-Cyrl-RS"/>
        </w:rPr>
        <w:t>usutočňuje</w:t>
      </w:r>
      <w:proofErr w:type="spellEnd"/>
      <w:r w:rsidRPr="0098322C">
        <w:rPr>
          <w:rFonts w:asciiTheme="minorHAnsi" w:hAnsiTheme="minorHAnsi"/>
          <w:szCs w:val="22"/>
          <w:lang w:val="sk-SK" w:eastAsia="sr-Cyrl-RS"/>
        </w:rPr>
        <w:t xml:space="preserve"> s </w:t>
      </w:r>
      <w:proofErr w:type="spellStart"/>
      <w:r w:rsidRPr="0098322C">
        <w:rPr>
          <w:rFonts w:asciiTheme="minorHAnsi" w:hAnsiTheme="minorHAnsi"/>
          <w:szCs w:val="22"/>
          <w:lang w:val="sk-SK" w:eastAsia="sr-Cyrl-RS"/>
        </w:rPr>
        <w:t>apostup</w:t>
      </w:r>
      <w:proofErr w:type="spellEnd"/>
      <w:r w:rsidRPr="0098322C">
        <w:rPr>
          <w:rFonts w:asciiTheme="minorHAnsi" w:hAnsiTheme="minorHAnsi"/>
          <w:szCs w:val="22"/>
          <w:lang w:val="sk-SK" w:eastAsia="sr-Cyrl-RS"/>
        </w:rPr>
        <w:t xml:space="preserve"> verejného súbehu  na pridelenie tých </w:t>
      </w:r>
      <w:proofErr w:type="spellStart"/>
      <w:r w:rsidRPr="0098322C">
        <w:rPr>
          <w:rFonts w:asciiTheme="minorHAnsi" w:hAnsiTheme="minorHAnsi"/>
          <w:szCs w:val="22"/>
          <w:lang w:val="sk-SK" w:eastAsia="sr-Cyrl-RS"/>
        </w:rPr>
        <w:t>prostriedkoc</w:t>
      </w:r>
      <w:proofErr w:type="spellEnd"/>
      <w:r w:rsidRPr="0098322C">
        <w:rPr>
          <w:rFonts w:asciiTheme="minorHAnsi" w:hAnsiTheme="minorHAnsi"/>
          <w:szCs w:val="22"/>
          <w:lang w:val="sk-SK" w:eastAsia="sr-Cyrl-RS"/>
        </w:rPr>
        <w:t xml:space="preserve">, sleduje s sa uskutočnenie podporených </w:t>
      </w:r>
      <w:proofErr w:type="spellStart"/>
      <w:r w:rsidRPr="0098322C">
        <w:rPr>
          <w:rFonts w:asciiTheme="minorHAnsi" w:hAnsiTheme="minorHAnsi"/>
          <w:szCs w:val="22"/>
          <w:lang w:val="sk-SK" w:eastAsia="sr-Cyrl-RS"/>
        </w:rPr>
        <w:t>proejektov</w:t>
      </w:r>
      <w:proofErr w:type="spellEnd"/>
      <w:r w:rsidRPr="0098322C">
        <w:rPr>
          <w:rFonts w:asciiTheme="minorHAnsi" w:hAnsiTheme="minorHAnsi"/>
          <w:szCs w:val="22"/>
          <w:lang w:val="sk-SK" w:eastAsia="sr-Cyrl-RS"/>
        </w:rPr>
        <w:t xml:space="preserve"> a </w:t>
      </w:r>
      <w:proofErr w:type="spellStart"/>
      <w:r w:rsidRPr="0098322C">
        <w:rPr>
          <w:rFonts w:asciiTheme="minorHAnsi" w:hAnsiTheme="minorHAnsi"/>
          <w:szCs w:val="22"/>
          <w:lang w:val="sk-SK" w:eastAsia="sr-Cyrl-RS"/>
        </w:rPr>
        <w:t>pripravujúsa</w:t>
      </w:r>
      <w:proofErr w:type="spellEnd"/>
      <w:r w:rsidRPr="0098322C">
        <w:rPr>
          <w:rFonts w:asciiTheme="minorHAnsi" w:hAnsiTheme="minorHAnsi"/>
          <w:szCs w:val="22"/>
          <w:lang w:val="sk-SK" w:eastAsia="sr-Cyrl-RS"/>
        </w:rPr>
        <w:t xml:space="preserve"> správy  a dávajú inštrukcie </w:t>
      </w:r>
      <w:proofErr w:type="spellStart"/>
      <w:r w:rsidRPr="0098322C">
        <w:rPr>
          <w:rFonts w:asciiTheme="minorHAnsi" w:hAnsiTheme="minorHAnsi"/>
          <w:szCs w:val="22"/>
          <w:lang w:val="sk-SK" w:eastAsia="sr-Cyrl-RS"/>
        </w:rPr>
        <w:t>úžívateľom</w:t>
      </w:r>
      <w:proofErr w:type="spellEnd"/>
      <w:r w:rsidRPr="0098322C">
        <w:rPr>
          <w:rFonts w:asciiTheme="minorHAnsi" w:hAnsiTheme="minorHAnsi"/>
          <w:szCs w:val="22"/>
          <w:lang w:val="sk-SK" w:eastAsia="sr-Cyrl-RS"/>
        </w:rPr>
        <w:t xml:space="preserve"> prostriedkov súvisiace s navráteným nestrovených prostriedkov do rozpočtu </w:t>
      </w:r>
      <w:proofErr w:type="spellStart"/>
      <w:r w:rsidRPr="0098322C">
        <w:rPr>
          <w:rFonts w:asciiTheme="minorHAnsi" w:hAnsiTheme="minorHAnsi"/>
          <w:szCs w:val="22"/>
          <w:lang w:val="sk-SK" w:eastAsia="sr-Cyrl-RS"/>
        </w:rPr>
        <w:t>Ap</w:t>
      </w:r>
      <w:proofErr w:type="spellEnd"/>
      <w:r w:rsidRPr="0098322C">
        <w:rPr>
          <w:rFonts w:asciiTheme="minorHAnsi" w:hAnsiTheme="minorHAnsi"/>
          <w:szCs w:val="22"/>
          <w:lang w:val="sk-SK" w:eastAsia="sr-Cyrl-RS"/>
        </w:rPr>
        <w:t xml:space="preserve">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w:t>
      </w:r>
      <w:proofErr w:type="spellStart"/>
      <w:r w:rsidRPr="0098322C">
        <w:rPr>
          <w:rFonts w:asciiTheme="minorHAnsi" w:hAnsiTheme="minorHAnsi"/>
          <w:szCs w:val="22"/>
          <w:lang w:val="sk-SK"/>
        </w:rPr>
        <w:t>normaívnych</w:t>
      </w:r>
      <w:proofErr w:type="spellEnd"/>
      <w:r w:rsidRPr="0098322C">
        <w:rPr>
          <w:rFonts w:asciiTheme="minorHAnsi" w:hAnsiTheme="minorHAnsi"/>
          <w:szCs w:val="22"/>
          <w:lang w:val="sk-SK"/>
        </w:rPr>
        <w:t xml:space="preserve"> aktov z pôsobnosti sekretariátu a mienky aktov, ktoré vynáša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proofErr w:type="spellStart"/>
      <w:r w:rsidRPr="0098322C">
        <w:rPr>
          <w:rFonts w:asciiTheme="minorHAnsi" w:hAnsiTheme="minorHAnsi"/>
          <w:szCs w:val="22"/>
          <w:lang w:val="sk-SK"/>
        </w:rPr>
        <w:lastRenderedPageBreak/>
        <w:t>hmotno</w:t>
      </w:r>
      <w:proofErr w:type="spellEnd"/>
      <w:r w:rsidRPr="0098322C">
        <w:rPr>
          <w:rFonts w:asciiTheme="minorHAnsi" w:hAnsiTheme="minorHAnsi"/>
          <w:szCs w:val="22"/>
          <w:lang w:val="sk-SK"/>
        </w:rPr>
        <w:t xml:space="preserve"> – finančné úkony platby sekretariátu, resp. </w:t>
      </w:r>
      <w:proofErr w:type="spellStart"/>
      <w:r w:rsidRPr="0098322C">
        <w:rPr>
          <w:rFonts w:asciiTheme="minorHAnsi" w:hAnsiTheme="minorHAnsi"/>
          <w:szCs w:val="22"/>
          <w:lang w:val="sk-SK"/>
        </w:rPr>
        <w:t>preveodu</w:t>
      </w:r>
      <w:proofErr w:type="spellEnd"/>
      <w:r w:rsidRPr="0098322C">
        <w:rPr>
          <w:rFonts w:asciiTheme="minorHAnsi" w:hAnsiTheme="minorHAnsi"/>
          <w:szCs w:val="22"/>
          <w:lang w:val="sk-SK"/>
        </w:rPr>
        <w:t xml:space="preserve">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úkony vypracovania aktov o vnútornej organizácii a systematizácii pracovných miest v </w:t>
      </w:r>
      <w:proofErr w:type="spellStart"/>
      <w:r w:rsidRPr="0098322C">
        <w:rPr>
          <w:rFonts w:asciiTheme="minorHAnsi" w:hAnsiTheme="minorHAnsi"/>
          <w:szCs w:val="22"/>
          <w:lang w:val="sk-SK"/>
        </w:rPr>
        <w:t>sekterariáte</w:t>
      </w:r>
      <w:proofErr w:type="spellEnd"/>
      <w:r w:rsidRPr="0098322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w:t>
      </w:r>
      <w:proofErr w:type="spellStart"/>
      <w:r w:rsidRPr="0098322C">
        <w:rPr>
          <w:rFonts w:asciiTheme="minorHAnsi" w:hAnsiTheme="minorHAnsi"/>
          <w:szCs w:val="22"/>
          <w:lang w:val="sk-SK"/>
        </w:rPr>
        <w:t>tíkajú</w:t>
      </w:r>
      <w:proofErr w:type="spellEnd"/>
      <w:r w:rsidRPr="0098322C">
        <w:rPr>
          <w:rFonts w:asciiTheme="minorHAnsi" w:hAnsiTheme="minorHAnsi"/>
          <w:szCs w:val="22"/>
          <w:lang w:val="sk-SK"/>
        </w:rPr>
        <w:t xml:space="preserve"> prípravy a vypracovaní </w:t>
      </w:r>
      <w:proofErr w:type="spellStart"/>
      <w:r w:rsidRPr="0098322C">
        <w:rPr>
          <w:rFonts w:asciiTheme="minorHAnsi" w:hAnsiTheme="minorHAnsi"/>
          <w:szCs w:val="22"/>
          <w:lang w:val="sk-SK"/>
        </w:rPr>
        <w:t>návrhou</w:t>
      </w:r>
      <w:proofErr w:type="spellEnd"/>
      <w:r w:rsidRPr="0098322C">
        <w:rPr>
          <w:rFonts w:asciiTheme="minorHAnsi" w:hAnsiTheme="minorHAnsi"/>
          <w:szCs w:val="22"/>
          <w:lang w:val="sk-SK"/>
        </w:rPr>
        <w:t xml:space="preserve"> finančného plánu, </w:t>
      </w:r>
      <w:proofErr w:type="spellStart"/>
      <w:r w:rsidRPr="0098322C">
        <w:rPr>
          <w:rFonts w:asciiTheme="minorHAnsi" w:hAnsiTheme="minorHAnsi"/>
          <w:szCs w:val="22"/>
          <w:lang w:val="sk-SK"/>
        </w:rPr>
        <w:t>príípravu</w:t>
      </w:r>
      <w:proofErr w:type="spellEnd"/>
      <w:r w:rsidRPr="0098322C">
        <w:rPr>
          <w:rFonts w:asciiTheme="minorHAnsi" w:hAnsiTheme="minorHAnsi"/>
          <w:szCs w:val="22"/>
          <w:lang w:val="sk-SK"/>
        </w:rPr>
        <w:t xml:space="preserve"> a kompletizáciu dokumentácie </w:t>
      </w:r>
      <w:proofErr w:type="spellStart"/>
      <w:r w:rsidRPr="0098322C">
        <w:rPr>
          <w:rFonts w:asciiTheme="minorHAnsi" w:hAnsiTheme="minorHAnsi"/>
          <w:szCs w:val="22"/>
          <w:lang w:val="sk-SK"/>
        </w:rPr>
        <w:t>nje</w:t>
      </w:r>
      <w:proofErr w:type="spellEnd"/>
      <w:r w:rsidRPr="0098322C">
        <w:rPr>
          <w:rFonts w:asciiTheme="minorHAnsi" w:hAnsiTheme="minorHAnsi"/>
          <w:szCs w:val="22"/>
          <w:lang w:val="sk-SK"/>
        </w:rPr>
        <w:t xml:space="preserve"> navykonávanie finančného plánu, prípravu žiadosti na výplatu prostriedkov, vedenie pomocných kníh a </w:t>
      </w:r>
      <w:proofErr w:type="spellStart"/>
      <w:r w:rsidRPr="0098322C">
        <w:rPr>
          <w:rFonts w:asciiTheme="minorHAnsi" w:hAnsiTheme="minorHAnsi"/>
          <w:szCs w:val="22"/>
          <w:lang w:val="sk-SK"/>
        </w:rPr>
        <w:t>zosúladňovanie</w:t>
      </w:r>
      <w:proofErr w:type="spellEnd"/>
      <w:r w:rsidRPr="0098322C">
        <w:rPr>
          <w:rFonts w:asciiTheme="minorHAnsi" w:hAnsiTheme="minorHAnsi"/>
          <w:szCs w:val="22"/>
          <w:lang w:val="sk-SK"/>
        </w:rPr>
        <w:t xml:space="preserv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w:t>
      </w:r>
      <w:proofErr w:type="spellStart"/>
      <w:r w:rsidRPr="0098322C">
        <w:rPr>
          <w:rFonts w:asciiTheme="minorHAnsi" w:hAnsiTheme="minorHAnsi"/>
          <w:szCs w:val="22"/>
          <w:lang w:val="sk-SK"/>
        </w:rPr>
        <w:t>poreby</w:t>
      </w:r>
      <w:proofErr w:type="spellEnd"/>
      <w:r w:rsidRPr="0098322C">
        <w:rPr>
          <w:rFonts w:asciiTheme="minorHAnsi" w:hAnsiTheme="minorHAnsi"/>
          <w:szCs w:val="22"/>
          <w:lang w:val="sk-SK"/>
        </w:rPr>
        <w:t xml:space="preserve"> sekretariátu. </w:t>
      </w:r>
    </w:p>
    <w:p w:rsidR="00480139" w:rsidRPr="0098322C" w:rsidRDefault="00480139" w:rsidP="00480139">
      <w:pPr>
        <w:jc w:val="both"/>
        <w:rPr>
          <w:rFonts w:asciiTheme="minorHAnsi" w:hAnsiTheme="minorHAnsi"/>
          <w:i/>
          <w:iCs/>
          <w:lang w:val="sk-SK"/>
        </w:rPr>
      </w:pPr>
      <w:bookmarkStart w:id="30" w:name="_Toc280945795"/>
      <w:bookmarkEnd w:id="30"/>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w:t>
      </w:r>
      <w:proofErr w:type="spellStart"/>
      <w:r w:rsidRPr="0098322C">
        <w:rPr>
          <w:rFonts w:asciiTheme="minorHAnsi" w:hAnsiTheme="minorHAnsi"/>
          <w:lang w:val="sk-SK"/>
        </w:rPr>
        <w:t>údrža</w:t>
      </w:r>
      <w:proofErr w:type="spellEnd"/>
      <w:r w:rsidRPr="0098322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1" w:name="_Toc285630497"/>
      <w:bookmarkStart w:id="32" w:name="_Toc274042123"/>
      <w:bookmarkStart w:id="33" w:name="_Toc274041995"/>
      <w:bookmarkStart w:id="34" w:name="_Toc411246120"/>
      <w:bookmarkEnd w:id="31"/>
      <w:bookmarkEnd w:id="32"/>
      <w:r w:rsidRPr="0098322C">
        <w:rPr>
          <w:rFonts w:asciiTheme="minorHAnsi" w:hAnsiTheme="minorHAnsi"/>
          <w:kern w:val="36"/>
          <w:u w:val="single"/>
          <w:lang w:val="sk-SK"/>
        </w:rPr>
        <w:t>Uvedenie predpisov</w:t>
      </w:r>
      <w:bookmarkEnd w:id="33"/>
      <w:bookmarkEnd w:id="34"/>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Štatút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2D6487">
        <w:rPr>
          <w:rFonts w:asciiTheme="minorHAnsi" w:hAnsiTheme="minorHAnsi"/>
          <w:lang w:val="sk-SK"/>
        </w:rPr>
        <w:t xml:space="preserve"> uznesenie, 37/16, </w:t>
      </w:r>
      <w:r w:rsidR="00EF32BB" w:rsidRPr="0098322C">
        <w:rPr>
          <w:rFonts w:asciiTheme="minorHAnsi" w:hAnsiTheme="minorHAnsi"/>
          <w:lang w:val="sk-SK"/>
        </w:rPr>
        <w:t>29/</w:t>
      </w:r>
      <w:r w:rsidRPr="0098322C">
        <w:rPr>
          <w:rFonts w:asciiTheme="minorHAnsi" w:hAnsiTheme="minorHAnsi"/>
          <w:lang w:val="sk-SK"/>
        </w:rPr>
        <w:t>17</w:t>
      </w:r>
      <w:r w:rsidR="002D6487">
        <w:rPr>
          <w:rFonts w:asciiTheme="minorHAnsi" w:hAnsiTheme="minorHAnsi"/>
          <w:lang w:val="sk-SK"/>
        </w:rPr>
        <w:t xml:space="preserve"> a 24/19</w:t>
      </w:r>
      <w:r w:rsidRPr="0098322C">
        <w:rPr>
          <w:rFonts w:asciiTheme="minorHAnsi" w:hAnsiTheme="minorHAnsi"/>
          <w:lang w:val="sk-SK"/>
        </w:rPr>
        <w:t>)</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w:t>
      </w:r>
      <w:proofErr w:type="spellStart"/>
      <w:r w:rsidR="00480139" w:rsidRPr="0098322C">
        <w:rPr>
          <w:rFonts w:asciiTheme="minorHAnsi" w:hAnsiTheme="minorHAnsi"/>
          <w:lang w:val="sk-SK"/>
        </w:rPr>
        <w:t>pokrajiny</w:t>
      </w:r>
      <w:proofErr w:type="spellEnd"/>
      <w:r w:rsidR="00480139" w:rsidRPr="0098322C">
        <w:rPr>
          <w:rFonts w:asciiTheme="minorHAnsi" w:hAnsiTheme="minorHAnsi"/>
          <w:lang w:val="sk-SK"/>
        </w:rPr>
        <w:t xml:space="preserve"> Vojvodi</w:t>
      </w:r>
      <w:r w:rsidR="00EF32BB" w:rsidRPr="0098322C">
        <w:rPr>
          <w:rFonts w:asciiTheme="minorHAnsi" w:hAnsiTheme="minorHAnsi"/>
          <w:lang w:val="sk-SK"/>
        </w:rPr>
        <w:t>ny (</w:t>
      </w:r>
      <w:proofErr w:type="spellStart"/>
      <w:r w:rsidR="00EF32BB" w:rsidRPr="0098322C">
        <w:rPr>
          <w:rFonts w:asciiTheme="minorHAnsi" w:hAnsiTheme="minorHAnsi"/>
          <w:lang w:val="sk-SK"/>
        </w:rPr>
        <w:t>Službeni</w:t>
      </w:r>
      <w:proofErr w:type="spellEnd"/>
      <w:r w:rsidR="00EF32BB" w:rsidRPr="0098322C">
        <w:rPr>
          <w:rFonts w:asciiTheme="minorHAnsi" w:hAnsiTheme="minorHAnsi"/>
          <w:lang w:val="sk-SK"/>
        </w:rPr>
        <w:t xml:space="preserve"> </w:t>
      </w:r>
      <w:proofErr w:type="spellStart"/>
      <w:r w:rsidR="00EF32BB" w:rsidRPr="0098322C">
        <w:rPr>
          <w:rFonts w:asciiTheme="minorHAnsi" w:hAnsiTheme="minorHAnsi"/>
          <w:lang w:val="sk-SK"/>
        </w:rPr>
        <w:t>glasnik</w:t>
      </w:r>
      <w:proofErr w:type="spellEnd"/>
      <w:r w:rsidR="00EF32BB" w:rsidRPr="0098322C">
        <w:rPr>
          <w:rFonts w:asciiTheme="minorHAnsi" w:hAnsiTheme="minorHAnsi"/>
          <w:lang w:val="sk-SK"/>
        </w:rPr>
        <w:t xml:space="preserve">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Zákon o štátnej 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42/91, 71/94, 79/05 – iný zákon, 81/05 </w:t>
      </w:r>
      <w:proofErr w:type="spellStart"/>
      <w:r w:rsidRPr="0098322C">
        <w:rPr>
          <w:rFonts w:asciiTheme="minorHAnsi" w:hAnsiTheme="minorHAnsi"/>
          <w:lang w:val="sk-SK"/>
        </w:rPr>
        <w:t>opr</w:t>
      </w:r>
      <w:proofErr w:type="spellEnd"/>
      <w:r w:rsidRPr="0098322C">
        <w:rPr>
          <w:rFonts w:asciiTheme="minorHAnsi" w:hAnsiTheme="minorHAnsi"/>
          <w:lang w:val="sk-SK"/>
        </w:rPr>
        <w:t xml:space="preserve">. in. zákona, 83/05 </w:t>
      </w:r>
      <w:proofErr w:type="spellStart"/>
      <w:r w:rsidRPr="0098322C">
        <w:rPr>
          <w:rFonts w:asciiTheme="minorHAnsi" w:hAnsiTheme="minorHAnsi"/>
          <w:lang w:val="sk-SK"/>
        </w:rPr>
        <w:t>opr</w:t>
      </w:r>
      <w:proofErr w:type="spellEnd"/>
      <w:r w:rsidRPr="0098322C">
        <w:rPr>
          <w:rFonts w:asciiTheme="minorHAnsi" w:hAnsiTheme="minorHAnsi"/>
          <w:lang w:val="sk-SK"/>
        </w:rPr>
        <w:t>.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62/06, 47/11, 93/12, 99/13, 125/14, 95/15, 83/16, 91/16 a 104/16 – i. zákon a 96/17 – zladená </w:t>
      </w:r>
      <w:proofErr w:type="spellStart"/>
      <w:r w:rsidRPr="0098322C">
        <w:rPr>
          <w:rFonts w:asciiTheme="minorHAnsi" w:hAnsiTheme="minorHAnsi"/>
          <w:lang w:val="sk-SK"/>
        </w:rPr>
        <w:t>din</w:t>
      </w:r>
      <w:proofErr w:type="spellEnd"/>
      <w:r w:rsidRPr="0098322C">
        <w:rPr>
          <w:rFonts w:asciiTheme="minorHAnsi" w:hAnsiTheme="minorHAnsi"/>
          <w:lang w:val="sk-SK"/>
        </w:rPr>
        <w:t xml:space="preserve">. suma, 89/18 – zladená </w:t>
      </w:r>
      <w:proofErr w:type="spellStart"/>
      <w:r w:rsidRPr="0098322C">
        <w:rPr>
          <w:rFonts w:asciiTheme="minorHAnsi" w:hAnsiTheme="minorHAnsi"/>
          <w:lang w:val="sk-SK"/>
        </w:rPr>
        <w:t>din</w:t>
      </w:r>
      <w:proofErr w:type="spellEnd"/>
      <w:r w:rsidRPr="0098322C">
        <w:rPr>
          <w:rFonts w:asciiTheme="minorHAnsi" w:hAnsiTheme="minorHAnsi"/>
          <w:lang w:val="sk-SK"/>
        </w:rPr>
        <w:t>.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Pokyny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10/93, 14/93 – </w:t>
      </w:r>
      <w:proofErr w:type="spellStart"/>
      <w:r w:rsidRPr="0098322C">
        <w:rPr>
          <w:rFonts w:asciiTheme="minorHAnsi" w:hAnsiTheme="minorHAnsi"/>
          <w:lang w:val="sk-SK" w:eastAsia="sr-Cyrl-RS"/>
        </w:rPr>
        <w:t>opr</w:t>
      </w:r>
      <w:proofErr w:type="spellEnd"/>
      <w:r w:rsidRPr="0098322C">
        <w:rPr>
          <w:rFonts w:asciiTheme="minorHAnsi" w:hAnsiTheme="minorHAnsi"/>
          <w:lang w:val="sk-SK" w:eastAsia="sr-Cyrl-RS"/>
        </w:rPr>
        <w:t xml:space="preserve">.,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w:t>
      </w:r>
      <w:proofErr w:type="spellStart"/>
      <w:r w:rsidR="00F268B8" w:rsidRPr="0098322C">
        <w:rPr>
          <w:rFonts w:asciiTheme="minorHAnsi" w:hAnsiTheme="minorHAnsi"/>
          <w:lang w:val="sk-SK"/>
        </w:rPr>
        <w:t>Službeni</w:t>
      </w:r>
      <w:proofErr w:type="spellEnd"/>
      <w:r w:rsidR="00F268B8" w:rsidRPr="0098322C">
        <w:rPr>
          <w:rFonts w:asciiTheme="minorHAnsi" w:hAnsiTheme="minorHAnsi"/>
          <w:lang w:val="sk-SK"/>
        </w:rPr>
        <w:t xml:space="preserve"> </w:t>
      </w:r>
      <w:proofErr w:type="spellStart"/>
      <w:r w:rsidR="00F268B8" w:rsidRPr="0098322C">
        <w:rPr>
          <w:rFonts w:asciiTheme="minorHAnsi" w:hAnsiTheme="minorHAnsi"/>
          <w:lang w:val="sk-SK"/>
        </w:rPr>
        <w:t>glasnik</w:t>
      </w:r>
      <w:proofErr w:type="spellEnd"/>
      <w:r w:rsidR="00F268B8" w:rsidRPr="0098322C">
        <w:rPr>
          <w:rFonts w:asciiTheme="minorHAnsi" w:hAnsiTheme="minorHAnsi"/>
          <w:lang w:val="sk-SK"/>
        </w:rPr>
        <w:t xml:space="preserve">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rozpočte Srbskej republiky na rok 2019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rozpočte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rok 2019 (Úradný vestník APV číslo 60/18</w:t>
      </w:r>
      <w:r w:rsidR="00B90939">
        <w:rPr>
          <w:rFonts w:asciiTheme="minorHAnsi" w:hAnsiTheme="minorHAnsi"/>
          <w:lang w:val="sk-SK"/>
        </w:rPr>
        <w:t>, 40/19</w:t>
      </w:r>
      <w:r w:rsidRPr="0098322C">
        <w:rPr>
          <w:rFonts w:asciiTheme="minorHAnsi" w:hAnsiTheme="minorHAnsi"/>
          <w:lang w:val="sk-SK"/>
        </w:rPr>
        <w:t>)</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sústave platov zamestnancov vo verejnom sektore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18/16, 108/16, 113/2017 a 95/18)</w:t>
      </w:r>
    </w:p>
    <w:p w:rsidR="00DE75AF" w:rsidRPr="00B90939" w:rsidRDefault="00DE75AF" w:rsidP="00B90939">
      <w:pPr>
        <w:pStyle w:val="ListParagraph"/>
        <w:numPr>
          <w:ilvl w:val="0"/>
          <w:numId w:val="3"/>
        </w:numPr>
        <w:rPr>
          <w:rFonts w:asciiTheme="minorHAnsi" w:hAnsiTheme="minorHAnsi"/>
          <w:lang w:val="sk-SK"/>
        </w:rPr>
      </w:pPr>
      <w:r w:rsidRPr="00B90939">
        <w:rPr>
          <w:rFonts w:asciiTheme="minorHAnsi" w:hAnsiTheme="minorHAnsi"/>
          <w:lang w:val="sk-SK"/>
        </w:rPr>
        <w:t>Zákon o platoch v štátnych orgánoch a verejných službách (</w:t>
      </w:r>
      <w:proofErr w:type="spellStart"/>
      <w:r w:rsidRPr="00B90939">
        <w:rPr>
          <w:rFonts w:asciiTheme="minorHAnsi" w:hAnsiTheme="minorHAnsi"/>
          <w:lang w:val="sk-SK"/>
        </w:rPr>
        <w:t>Službeni</w:t>
      </w:r>
      <w:proofErr w:type="spellEnd"/>
      <w:r w:rsidRPr="00B90939">
        <w:rPr>
          <w:rFonts w:asciiTheme="minorHAnsi" w:hAnsiTheme="minorHAnsi"/>
          <w:lang w:val="sk-SK"/>
        </w:rPr>
        <w:t xml:space="preserve"> </w:t>
      </w:r>
      <w:proofErr w:type="spellStart"/>
      <w:r w:rsidRPr="00B90939">
        <w:rPr>
          <w:rFonts w:asciiTheme="minorHAnsi" w:hAnsiTheme="minorHAnsi"/>
          <w:lang w:val="sk-SK"/>
        </w:rPr>
        <w:t>glasnik</w:t>
      </w:r>
      <w:proofErr w:type="spellEnd"/>
      <w:r w:rsidRPr="00B90939">
        <w:rPr>
          <w:rFonts w:asciiTheme="minorHAnsi" w:hAnsiTheme="minorHAnsi"/>
          <w:lang w:val="sk-SK"/>
        </w:rPr>
        <w:t xml:space="preserve"> RS číslo 34/01, 62/06 – i. zákon, 63/06 – </w:t>
      </w:r>
      <w:proofErr w:type="spellStart"/>
      <w:r w:rsidRPr="00B90939">
        <w:rPr>
          <w:rFonts w:asciiTheme="minorHAnsi" w:hAnsiTheme="minorHAnsi"/>
          <w:lang w:val="sk-SK"/>
        </w:rPr>
        <w:t>opr</w:t>
      </w:r>
      <w:proofErr w:type="spellEnd"/>
      <w:r w:rsidRPr="00B90939">
        <w:rPr>
          <w:rFonts w:asciiTheme="minorHAnsi" w:hAnsiTheme="minorHAnsi"/>
          <w:lang w:val="sk-SK"/>
        </w:rPr>
        <w:t>. i. zákona, 116/08 – i. zákony, 92/11, 99/11 – i. zákon, 10/13, 55/13, 99/14 a 21/16 – iný zákon)</w:t>
      </w:r>
      <w:r w:rsidR="00B90939" w:rsidRPr="00B90939">
        <w:t xml:space="preserve"> </w:t>
      </w:r>
      <w:r w:rsidR="00B90939" w:rsidRPr="00B90939">
        <w:rPr>
          <w:rFonts w:asciiTheme="minorHAnsi" w:hAnsiTheme="minorHAnsi"/>
          <w:lang w:val="sk-SK"/>
        </w:rPr>
        <w:t>113/17-</w:t>
      </w:r>
      <w:r w:rsidR="00B90939">
        <w:rPr>
          <w:rFonts w:asciiTheme="minorHAnsi" w:hAnsiTheme="minorHAnsi"/>
          <w:lang w:val="sk-SK"/>
        </w:rPr>
        <w:t xml:space="preserve"> iný zákon a</w:t>
      </w:r>
      <w:r w:rsidR="00B90939" w:rsidRPr="00B90939">
        <w:rPr>
          <w:rFonts w:asciiTheme="minorHAnsi" w:hAnsiTheme="minorHAnsi"/>
          <w:lang w:val="sk-SK"/>
        </w:rPr>
        <w:t xml:space="preserve"> 95/18</w:t>
      </w:r>
      <w:r w:rsidR="00B90939">
        <w:rPr>
          <w:rFonts w:asciiTheme="minorHAnsi" w:hAnsiTheme="minorHAnsi"/>
          <w:lang w:val="sk-SK"/>
        </w:rPr>
        <w:t xml:space="preserve"> –</w:t>
      </w:r>
      <w:r w:rsidR="00B90939" w:rsidRPr="00B90939">
        <w:rPr>
          <w:rFonts w:asciiTheme="minorHAnsi" w:hAnsiTheme="minorHAnsi"/>
          <w:lang w:val="sk-SK"/>
        </w:rPr>
        <w:t xml:space="preserve"> </w:t>
      </w:r>
      <w:r w:rsidR="00B90939">
        <w:rPr>
          <w:rFonts w:asciiTheme="minorHAnsi" w:hAnsiTheme="minorHAnsi"/>
          <w:lang w:val="sk-SK"/>
        </w:rPr>
        <w:t>iný zákon</w:t>
      </w:r>
      <w:r w:rsidR="00B90939" w:rsidRPr="00B90939">
        <w:rPr>
          <w:rFonts w:asciiTheme="minorHAnsi" w:hAnsiTheme="minorHAnsi"/>
          <w:lang w:val="sk-SK"/>
        </w:rPr>
        <w:t>)</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platoch osôb, ktoré volí Zhromaždenie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platoch, o úhrade trov a odstupnom a iných príjmoch dosadených a zamestnaných osôb v orgánoch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00B90939">
        <w:rPr>
          <w:rFonts w:asciiTheme="minorHAnsi" w:hAnsiTheme="minorHAnsi"/>
          <w:lang w:val="sk-SK"/>
        </w:rPr>
        <w:t>, 28/19</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Zákon o zamestnancoch v autonómnych </w:t>
      </w:r>
      <w:proofErr w:type="spellStart"/>
      <w:r w:rsidRPr="0098322C">
        <w:rPr>
          <w:rFonts w:asciiTheme="minorHAnsi" w:hAnsiTheme="minorHAnsi"/>
          <w:lang w:val="sk-SK"/>
        </w:rPr>
        <w:t>pokrajinách</w:t>
      </w:r>
      <w:proofErr w:type="spellEnd"/>
      <w:r w:rsidRPr="0098322C">
        <w:rPr>
          <w:rFonts w:asciiTheme="minorHAnsi" w:hAnsiTheme="minorHAnsi"/>
          <w:lang w:val="sk-SK"/>
        </w:rPr>
        <w:t xml:space="preserve"> a jednotkách lokálnej samosprávy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113/13, 21/14, 66/14, 118/14, 22/15</w:t>
      </w:r>
      <w:r w:rsidR="00B90939">
        <w:rPr>
          <w:rFonts w:asciiTheme="minorHAnsi" w:hAnsiTheme="minorHAnsi"/>
          <w:color w:val="000000" w:themeColor="text1"/>
          <w:lang w:val="sk-SK" w:eastAsia="sr-Cyrl-RS"/>
        </w:rPr>
        <w:t>,</w:t>
      </w:r>
      <w:r w:rsidRPr="0098322C">
        <w:rPr>
          <w:rFonts w:asciiTheme="minorHAnsi" w:hAnsiTheme="minorHAnsi"/>
          <w:color w:val="000000" w:themeColor="text1"/>
          <w:lang w:val="sk-SK" w:eastAsia="sr-Cyrl-RS"/>
        </w:rPr>
        <w:t xml:space="preserve"> 59/15</w:t>
      </w:r>
      <w:r w:rsidR="00B90939">
        <w:rPr>
          <w:rFonts w:asciiTheme="minorHAnsi" w:hAnsiTheme="minorHAnsi"/>
          <w:color w:val="000000" w:themeColor="text1"/>
          <w:lang w:val="sk-SK" w:eastAsia="sr-Cyrl-RS"/>
        </w:rPr>
        <w:t xml:space="preserve"> a 62/19</w:t>
      </w:r>
      <w:r w:rsidRPr="0098322C">
        <w:rPr>
          <w:rFonts w:asciiTheme="minorHAnsi" w:hAnsiTheme="minorHAnsi"/>
          <w:color w:val="000000" w:themeColor="text1"/>
          <w:lang w:val="sk-SK" w:eastAsia="sr-Cyrl-RS"/>
        </w:rPr>
        <w:t>)</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proofErr w:type="spellStart"/>
      <w:r w:rsidRPr="0098322C">
        <w:rPr>
          <w:rFonts w:asciiTheme="minorHAnsi" w:hAnsiTheme="minorHAnsi"/>
          <w:lang w:val="sk-SK" w:eastAsia="sr-Cyrl-RS"/>
        </w:rPr>
        <w:t>Pokrajinská</w:t>
      </w:r>
      <w:proofErr w:type="spellEnd"/>
      <w:r w:rsidRPr="0098322C">
        <w:rPr>
          <w:rFonts w:asciiTheme="minorHAnsi" w:hAnsiTheme="minorHAnsi"/>
          <w:lang w:val="sk-SK" w:eastAsia="sr-Cyrl-RS"/>
        </w:rPr>
        <w:t xml:space="preserve"> vyhláška o maximálnom počte zamestnancov na dobu neurčitú v systéme Autonómnej </w:t>
      </w:r>
      <w:proofErr w:type="spellStart"/>
      <w:r w:rsidRPr="0098322C">
        <w:rPr>
          <w:rFonts w:asciiTheme="minorHAnsi" w:hAnsiTheme="minorHAnsi"/>
          <w:lang w:val="sk-SK" w:eastAsia="sr-Cyrl-RS"/>
        </w:rPr>
        <w:t>pokrajiny</w:t>
      </w:r>
      <w:proofErr w:type="spellEnd"/>
      <w:r w:rsidRPr="0098322C">
        <w:rPr>
          <w:rFonts w:asciiTheme="minorHAnsi" w:hAnsiTheme="minorHAnsi"/>
          <w:lang w:val="sk-SK" w:eastAsia="sr-Cyrl-RS"/>
        </w:rPr>
        <w:t xml:space="preserve">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w:t>
      </w:r>
      <w:r w:rsidR="00F423FE">
        <w:rPr>
          <w:rFonts w:asciiTheme="minorHAnsi" w:hAnsiTheme="minorHAnsi"/>
          <w:lang w:val="sk-SK"/>
        </w:rPr>
        <w:t>k</w:t>
      </w:r>
      <w:proofErr w:type="spellEnd"/>
      <w:r w:rsidR="00F423FE">
        <w:rPr>
          <w:rFonts w:asciiTheme="minorHAnsi" w:hAnsiTheme="minorHAnsi"/>
          <w:lang w:val="sk-SK"/>
        </w:rPr>
        <w:t xml:space="preserve"> RS č.  38/19</w:t>
      </w:r>
      <w:r w:rsidRPr="0098322C">
        <w:rPr>
          <w:rFonts w:asciiTheme="minorHAnsi" w:hAnsiTheme="minorHAnsi"/>
          <w:lang w:val="sk-SK"/>
        </w:rPr>
        <w:t>)</w:t>
      </w:r>
    </w:p>
    <w:p w:rsidR="00D94873" w:rsidRPr="0098322C" w:rsidRDefault="00D94873" w:rsidP="00221D78">
      <w:pPr>
        <w:numPr>
          <w:ilvl w:val="0"/>
          <w:numId w:val="3"/>
        </w:numPr>
        <w:spacing w:before="100" w:beforeAutospacing="1" w:after="60"/>
        <w:jc w:val="both"/>
        <w:rPr>
          <w:rFonts w:asciiTheme="minorHAnsi" w:hAnsiTheme="minorHAnsi"/>
          <w:lang w:val="sk-SK"/>
        </w:rPr>
      </w:pPr>
      <w:r w:rsidRPr="0098322C">
        <w:rPr>
          <w:rFonts w:asciiTheme="minorHAnsi" w:hAnsiTheme="minorHAnsi"/>
          <w:lang w:val="sk-SK"/>
        </w:rPr>
        <w:t xml:space="preserve">Kolektívna zmluva pre orgány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w:t>
      </w:r>
      <w:r w:rsidR="00B90939">
        <w:rPr>
          <w:rFonts w:asciiTheme="minorHAnsi" w:hAnsiTheme="minorHAnsi"/>
          <w:lang w:val="sk-SK"/>
        </w:rPr>
        <w:t>58/2018,</w:t>
      </w:r>
      <w:r w:rsidR="00221D78" w:rsidRPr="00221D78">
        <w:rPr>
          <w:rFonts w:asciiTheme="minorHAnsi" w:hAnsiTheme="minorHAnsi"/>
          <w:lang w:val="sk-SK"/>
        </w:rPr>
        <w:t xml:space="preserve"> 4/19</w:t>
      </w:r>
      <w:r w:rsidR="00B90939">
        <w:rPr>
          <w:rFonts w:asciiTheme="minorHAnsi" w:hAnsiTheme="minorHAnsi"/>
          <w:lang w:val="sk-SK"/>
        </w:rPr>
        <w:t xml:space="preserve"> a 30/19</w:t>
      </w:r>
      <w:r w:rsidRPr="0098322C">
        <w:rPr>
          <w:rFonts w:asciiTheme="minorHAnsi" w:hAnsiTheme="minorHAnsi"/>
          <w:lang w:val="sk-SK"/>
        </w:rPr>
        <w:t>)</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kritériách triedenia pracovných miest a meradlách na opis pracovných miest zriadencov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or</w:t>
      </w:r>
      <w:r w:rsidR="00F423FE">
        <w:rPr>
          <w:rFonts w:asciiTheme="minorHAnsi" w:hAnsiTheme="minorHAnsi"/>
          <w:lang w:val="sk-SK"/>
        </w:rPr>
        <w:t xml:space="preserve">gánoch </w:t>
      </w:r>
      <w:r w:rsidR="00B90939">
        <w:rPr>
          <w:rFonts w:asciiTheme="minorHAnsi" w:hAnsiTheme="minorHAnsi"/>
          <w:lang w:val="sk-SK"/>
        </w:rPr>
        <w:t xml:space="preserve">Autonómnej </w:t>
      </w:r>
      <w:proofErr w:type="spellStart"/>
      <w:r w:rsidR="00B90939">
        <w:rPr>
          <w:rFonts w:asciiTheme="minorHAnsi" w:hAnsiTheme="minorHAnsi"/>
          <w:lang w:val="sk-SK"/>
        </w:rPr>
        <w:t>pokrajiny</w:t>
      </w:r>
      <w:proofErr w:type="spellEnd"/>
      <w:r w:rsidR="00B90939">
        <w:rPr>
          <w:rFonts w:asciiTheme="minorHAnsi" w:hAnsiTheme="minorHAnsi"/>
          <w:lang w:val="sk-SK"/>
        </w:rPr>
        <w:t xml:space="preserve"> Vojvodiny </w:t>
      </w:r>
      <w:r w:rsidR="00F423FE">
        <w:rPr>
          <w:rFonts w:asciiTheme="minorHAnsi" w:hAnsiTheme="minorHAnsi"/>
          <w:lang w:val="sk-SK"/>
        </w:rPr>
        <w:t>(Úradný vestník APV č. 18</w:t>
      </w:r>
      <w:r w:rsidR="00760336" w:rsidRPr="0098322C">
        <w:rPr>
          <w:rFonts w:asciiTheme="minorHAnsi" w:hAnsiTheme="minorHAnsi"/>
          <w:lang w:val="sk-SK"/>
        </w:rPr>
        <w:t>/</w:t>
      </w:r>
      <w:r w:rsidR="00F423FE">
        <w:rPr>
          <w:rFonts w:asciiTheme="minorHAnsi" w:hAnsiTheme="minorHAnsi"/>
          <w:lang w:val="sk-SK"/>
        </w:rPr>
        <w:t>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w:t>
      </w:r>
      <w:r w:rsidR="00760336" w:rsidRPr="0098322C">
        <w:rPr>
          <w:rFonts w:asciiTheme="minorHAnsi" w:hAnsiTheme="minorHAnsi"/>
          <w:lang w:val="sk-SK"/>
        </w:rPr>
        <w:t>nik</w:t>
      </w:r>
      <w:proofErr w:type="spellEnd"/>
      <w:r w:rsidR="00760336" w:rsidRPr="0098322C">
        <w:rPr>
          <w:rFonts w:asciiTheme="minorHAnsi" w:hAnsiTheme="minorHAnsi"/>
          <w:lang w:val="sk-SK"/>
        </w:rPr>
        <w:t xml:space="preserve">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w:t>
      </w:r>
      <w:proofErr w:type="spellStart"/>
      <w:r w:rsidRPr="0098322C">
        <w:rPr>
          <w:rFonts w:asciiTheme="minorHAnsi" w:hAnsiTheme="minorHAnsi"/>
          <w:lang w:val="sk-SK"/>
        </w:rPr>
        <w:t>kontnom</w:t>
      </w:r>
      <w:proofErr w:type="spellEnd"/>
      <w:r w:rsidRPr="0098322C">
        <w:rPr>
          <w:rFonts w:asciiTheme="minorHAnsi" w:hAnsiTheme="minorHAnsi"/>
          <w:lang w:val="sk-SK"/>
        </w:rPr>
        <w:t xml:space="preserve"> pláne pre rozpočtový systém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652AD7">
        <w:rPr>
          <w:rFonts w:asciiTheme="minorHAnsi" w:hAnsiTheme="minorHAnsi"/>
          <w:lang w:val="sk-SK"/>
        </w:rPr>
        <w:t xml:space="preserve"> 20/18, 36/18, 93/18, </w:t>
      </w:r>
      <w:r w:rsidR="00760336" w:rsidRPr="0098322C">
        <w:rPr>
          <w:rFonts w:asciiTheme="minorHAnsi" w:hAnsiTheme="minorHAnsi"/>
          <w:lang w:val="sk-SK"/>
        </w:rPr>
        <w:t>104/18</w:t>
      </w:r>
      <w:r w:rsidR="00652AD7">
        <w:rPr>
          <w:rFonts w:asciiTheme="minorHAnsi" w:hAnsiTheme="minorHAnsi"/>
          <w:lang w:val="sk-SK"/>
        </w:rPr>
        <w:t>, 14/18</w:t>
      </w:r>
      <w:r w:rsidR="00B90939">
        <w:rPr>
          <w:rFonts w:asciiTheme="minorHAnsi" w:hAnsiTheme="minorHAnsi"/>
          <w:lang w:val="sk-SK"/>
        </w:rPr>
        <w:t>,</w:t>
      </w:r>
      <w:r w:rsidR="00652AD7">
        <w:rPr>
          <w:rFonts w:asciiTheme="minorHAnsi" w:hAnsiTheme="minorHAnsi"/>
          <w:lang w:val="sk-SK"/>
        </w:rPr>
        <w:t> 33/18</w:t>
      </w:r>
      <w:r w:rsidR="00B90939">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2A65E9">
        <w:rPr>
          <w:rFonts w:asciiTheme="minorHAnsi" w:hAnsiTheme="minorHAnsi"/>
          <w:lang w:val="sk-SK"/>
        </w:rPr>
        <w:t xml:space="preserve">, </w:t>
      </w:r>
      <w:r w:rsidR="00760336" w:rsidRPr="0098322C">
        <w:rPr>
          <w:rFonts w:asciiTheme="minorHAnsi" w:hAnsiTheme="minorHAnsi"/>
          <w:lang w:val="sk-SK"/>
        </w:rPr>
        <w:t>104/18</w:t>
      </w:r>
      <w:r w:rsidR="00652AD7">
        <w:rPr>
          <w:rFonts w:asciiTheme="minorHAnsi" w:hAnsiTheme="minorHAnsi"/>
          <w:lang w:val="sk-SK"/>
        </w:rPr>
        <w:t>,</w:t>
      </w:r>
      <w:r w:rsidR="00652AD7" w:rsidRPr="00652AD7">
        <w:rPr>
          <w:rFonts w:asciiTheme="minorHAnsi" w:hAnsiTheme="minorHAnsi"/>
          <w:lang w:val="sk-SK"/>
        </w:rPr>
        <w:t xml:space="preserve"> </w:t>
      </w:r>
      <w:r w:rsidR="00652AD7">
        <w:rPr>
          <w:rFonts w:asciiTheme="minorHAnsi" w:hAnsiTheme="minorHAnsi"/>
          <w:lang w:val="sk-SK"/>
        </w:rPr>
        <w:t>14/18</w:t>
      </w:r>
      <w:r w:rsidR="00023698">
        <w:rPr>
          <w:rFonts w:asciiTheme="minorHAnsi" w:hAnsiTheme="minorHAnsi"/>
          <w:lang w:val="sk-SK"/>
        </w:rPr>
        <w:t>,</w:t>
      </w:r>
      <w:r w:rsidR="00652AD7">
        <w:rPr>
          <w:rFonts w:asciiTheme="minorHAnsi" w:hAnsiTheme="minorHAnsi"/>
          <w:lang w:val="sk-SK"/>
        </w:rPr>
        <w:t> 33/18</w:t>
      </w:r>
      <w:r w:rsidR="00023698">
        <w:rPr>
          <w:rFonts w:asciiTheme="minorHAnsi" w:hAnsiTheme="minorHAnsi"/>
          <w:lang w:val="sk-SK"/>
        </w:rPr>
        <w:t xml:space="preserve"> a 68/19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užívateľov rozpočtových prostriedkov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účet realizácie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w:t>
      </w:r>
      <w:proofErr w:type="spellStart"/>
      <w:r w:rsidR="007C4A43" w:rsidRPr="0098322C">
        <w:rPr>
          <w:rFonts w:asciiTheme="minorHAnsi" w:hAnsiTheme="minorHAnsi"/>
          <w:lang w:val="sk-SK"/>
        </w:rPr>
        <w:t>Službeni</w:t>
      </w:r>
      <w:proofErr w:type="spellEnd"/>
      <w:r w:rsidR="007C4A43" w:rsidRPr="0098322C">
        <w:rPr>
          <w:rFonts w:asciiTheme="minorHAnsi" w:hAnsiTheme="minorHAnsi"/>
          <w:lang w:val="sk-SK"/>
        </w:rPr>
        <w:t xml:space="preserve"> </w:t>
      </w:r>
      <w:proofErr w:type="spellStart"/>
      <w:r w:rsidR="007C4A43" w:rsidRPr="0098322C">
        <w:rPr>
          <w:rFonts w:asciiTheme="minorHAnsi" w:hAnsiTheme="minorHAnsi"/>
          <w:lang w:val="sk-SK"/>
        </w:rPr>
        <w:t>glasnik</w:t>
      </w:r>
      <w:proofErr w:type="spellEnd"/>
      <w:r w:rsidR="007C4A43" w:rsidRPr="0098322C">
        <w:rPr>
          <w:rFonts w:asciiTheme="minorHAnsi" w:hAnsiTheme="minorHAnsi"/>
          <w:lang w:val="sk-SK"/>
        </w:rPr>
        <w:t xml:space="preserve">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profesionálnej rehabilitácii a zamestnaní osôb s invaliditou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financovaní politických aktivít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Právnom zastupiteľstve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verejnom vlastníctve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elektronickej správe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elektronickom doklade, elektronickej identifikácii a službách dôvery v elektronickom podnikaní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na vypracovanie a údržbu internetovej prezentácie orgánov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zavedenia elektronickej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práce Portálu otvorených údajov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w:t>
      </w:r>
      <w:proofErr w:type="spellStart"/>
      <w:r w:rsidRPr="0098322C">
        <w:rPr>
          <w:rFonts w:asciiTheme="minorHAnsi" w:hAnsiTheme="minorHAnsi"/>
          <w:lang w:val="sk-SK"/>
        </w:rPr>
        <w:t>Metaregistra</w:t>
      </w:r>
      <w:proofErr w:type="spellEnd"/>
      <w:r w:rsidRPr="0098322C">
        <w:rPr>
          <w:rFonts w:asciiTheme="minorHAnsi" w:hAnsiTheme="minorHAnsi"/>
          <w:lang w:val="sk-SK"/>
        </w:rPr>
        <w:t xml:space="preserve">,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 xml:space="preserve">li </w:t>
      </w:r>
      <w:proofErr w:type="spellStart"/>
      <w:r w:rsidRPr="0098322C">
        <w:rPr>
          <w:rFonts w:asciiTheme="minorHAnsi" w:hAnsiTheme="minorHAnsi"/>
          <w:lang w:val="sk-SK"/>
        </w:rPr>
        <w:t>eSprávy</w:t>
      </w:r>
      <w:proofErr w:type="spellEnd"/>
      <w:r w:rsidRPr="0098322C">
        <w:rPr>
          <w:rFonts w:asciiTheme="minorHAnsi" w:hAnsiTheme="minorHAnsi"/>
          <w:lang w:val="sk-SK"/>
        </w:rPr>
        <w:t xml:space="preser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prostriedkoch na podnecovanie programu alebo chýbajúcej časti prostriedkov na financovanie programov vo verejnom záujme, ktoré realizujú združenia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Vyhláška o elektronickom kancelárskom podnikaní orgánov štátnej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5" w:name="_Toc285630498"/>
      <w:bookmarkStart w:id="36" w:name="_Toc274042124"/>
      <w:bookmarkStart w:id="37" w:name="_Toc274041996"/>
      <w:bookmarkStart w:id="38" w:name="_Toc411246121"/>
      <w:bookmarkEnd w:id="35"/>
      <w:bookmarkEnd w:id="36"/>
      <w:r w:rsidRPr="0098322C">
        <w:rPr>
          <w:rFonts w:asciiTheme="minorHAnsi" w:hAnsiTheme="minorHAnsi"/>
          <w:kern w:val="36"/>
          <w:u w:val="single"/>
          <w:lang w:val="sk-SK"/>
        </w:rPr>
        <w:t>Služby, ktoré orgán poskytuje zainteresovaným osobám</w:t>
      </w:r>
      <w:bookmarkEnd w:id="37"/>
      <w:bookmarkEnd w:id="38"/>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na užívateľov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9" w:name="_Toc285630499"/>
      <w:bookmarkStart w:id="40" w:name="_Toc274042125"/>
      <w:bookmarkStart w:id="41" w:name="_Toc274041997"/>
      <w:bookmarkStart w:id="42" w:name="_Toc411246122"/>
      <w:bookmarkEnd w:id="39"/>
      <w:bookmarkEnd w:id="40"/>
      <w:r w:rsidRPr="0098322C">
        <w:rPr>
          <w:rFonts w:asciiTheme="minorHAnsi" w:hAnsiTheme="minorHAnsi"/>
          <w:kern w:val="36"/>
          <w:u w:val="single"/>
          <w:lang w:val="sk-SK"/>
        </w:rPr>
        <w:t>Postup za účelom poskytovania služieb</w:t>
      </w:r>
      <w:bookmarkEnd w:id="41"/>
      <w:bookmarkEnd w:id="42"/>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3" w:name="_Toc274042126"/>
      <w:bookmarkStart w:id="44" w:name="_Toc274041998"/>
      <w:bookmarkStart w:id="45" w:name="_Toc285630500"/>
      <w:bookmarkStart w:id="46" w:name="_Toc411246123"/>
      <w:bookmarkEnd w:id="43"/>
      <w:bookmarkEnd w:id="44"/>
      <w:r w:rsidRPr="0098322C">
        <w:rPr>
          <w:rFonts w:asciiTheme="minorHAnsi" w:hAnsiTheme="minorHAnsi"/>
          <w:kern w:val="36"/>
          <w:u w:val="single"/>
          <w:lang w:val="sk-SK"/>
        </w:rPr>
        <w:t>Prehľad údajov o poskytnutých službách</w:t>
      </w:r>
      <w:bookmarkEnd w:id="45"/>
      <w:bookmarkEnd w:id="46"/>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7" w:name="_Toc411246124"/>
      <w:r w:rsidRPr="00C61A3D">
        <w:rPr>
          <w:rFonts w:asciiTheme="minorHAnsi" w:hAnsiTheme="minorHAnsi"/>
          <w:u w:val="single"/>
          <w:lang w:val="sk-SK"/>
        </w:rPr>
        <w:t>Údaje o príjmoch a výdavkoch</w:t>
      </w:r>
      <w:bookmarkEnd w:id="47"/>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237"/>
        <w:gridCol w:w="258"/>
        <w:gridCol w:w="498"/>
        <w:gridCol w:w="561"/>
        <w:gridCol w:w="273"/>
        <w:gridCol w:w="287"/>
        <w:gridCol w:w="1213"/>
        <w:gridCol w:w="663"/>
        <w:gridCol w:w="663"/>
        <w:gridCol w:w="663"/>
        <w:gridCol w:w="663"/>
        <w:gridCol w:w="214"/>
        <w:gridCol w:w="449"/>
        <w:gridCol w:w="663"/>
        <w:gridCol w:w="663"/>
        <w:gridCol w:w="77"/>
        <w:gridCol w:w="586"/>
        <w:gridCol w:w="663"/>
        <w:gridCol w:w="221"/>
        <w:gridCol w:w="442"/>
        <w:gridCol w:w="526"/>
        <w:gridCol w:w="1679"/>
        <w:gridCol w:w="1525"/>
        <w:gridCol w:w="1427"/>
        <w:gridCol w:w="284"/>
        <w:gridCol w:w="414"/>
        <w:gridCol w:w="414"/>
        <w:gridCol w:w="414"/>
        <w:gridCol w:w="393"/>
      </w:tblGrid>
      <w:tr w:rsidR="0097400B" w:rsidRPr="0098322C" w:rsidTr="00484190">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gridSpan w:val="2"/>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gridSpan w:val="2"/>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7"/>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gridSpan w:val="2"/>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484190">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gridSpan w:val="2"/>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gridSpan w:val="2"/>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gridSpan w:val="2"/>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484190">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FB5CB8">
              <w:rPr>
                <w:rFonts w:asciiTheme="minorHAnsi" w:hAnsiTheme="minorHAnsi" w:cs="Arial"/>
                <w:b/>
                <w:sz w:val="16"/>
                <w:szCs w:val="16"/>
                <w:lang w:val="sk-SK" w:eastAsia="sr-Latn-RS"/>
              </w:rPr>
              <w:t>3</w:t>
            </w:r>
            <w:r w:rsidR="00484190">
              <w:rPr>
                <w:rFonts w:asciiTheme="minorHAnsi" w:hAnsiTheme="minorHAnsi" w:cs="Arial"/>
                <w:b/>
                <w:sz w:val="16"/>
                <w:szCs w:val="16"/>
                <w:lang w:val="sk-SK" w:eastAsia="sr-Latn-RS"/>
              </w:rPr>
              <w:t>0</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967A74">
              <w:rPr>
                <w:rFonts w:asciiTheme="minorHAnsi" w:hAnsiTheme="minorHAnsi" w:cs="Arial"/>
                <w:b/>
                <w:sz w:val="16"/>
                <w:szCs w:val="16"/>
                <w:lang w:val="sk-SK" w:eastAsia="sr-Latn-RS"/>
              </w:rPr>
              <w:t>1</w:t>
            </w:r>
            <w:r w:rsidR="00484190">
              <w:rPr>
                <w:rFonts w:asciiTheme="minorHAnsi" w:hAnsiTheme="minorHAnsi" w:cs="Arial"/>
                <w:b/>
                <w:sz w:val="16"/>
                <w:szCs w:val="16"/>
                <w:lang w:val="sk-SK" w:eastAsia="sr-Latn-RS"/>
              </w:rPr>
              <w:t>1</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84190">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gridSpan w:val="6"/>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gridSpan w:val="4"/>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gridSpan w:val="3"/>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gridSpan w:val="2"/>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484190">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gridSpan w:val="4"/>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gridSpan w:val="3"/>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gridSpan w:val="2"/>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484190"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gridSpan w:val="4"/>
            <w:tcBorders>
              <w:top w:val="single" w:sz="4" w:space="0" w:color="000000"/>
              <w:left w:val="nil"/>
              <w:bottom w:val="nil"/>
              <w:right w:val="nil"/>
            </w:tcBorders>
            <w:shd w:val="clear" w:color="000000" w:fill="FCD5B4"/>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198.679.438,70</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198.647.450,94</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2.867.198,97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2.866.307,34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11.508.591,03</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11.508.587,14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14.375.790,00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14.374.894,48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1.821.000,00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1.820.630,31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32.000,00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31.946,78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1.853.000,00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1.852.577,09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58.917.568,42</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58.917.536,62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89.671.147,88</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89.641.687,74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B03D2" w:rsidRDefault="00484190" w:rsidP="00484190">
            <w:pPr>
              <w:jc w:val="center"/>
              <w:rPr>
                <w:rFonts w:ascii="Calibri" w:hAnsi="Calibri" w:cs="Calibri"/>
                <w:b/>
                <w:bCs/>
                <w:sz w:val="16"/>
                <w:szCs w:val="16"/>
              </w:rPr>
            </w:pPr>
            <w:r w:rsidRPr="00EB03D2">
              <w:rPr>
                <w:rFonts w:ascii="Calibri" w:hAnsi="Calibri" w:cs="Calibri"/>
                <w:b/>
                <w:bCs/>
                <w:sz w:val="16"/>
                <w:szCs w:val="16"/>
              </w:rPr>
              <w:t>148.588.716,30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148.559.224,36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B03D2" w:rsidRDefault="00484190" w:rsidP="00484190">
            <w:pPr>
              <w:jc w:val="center"/>
              <w:rPr>
                <w:rFonts w:ascii="Calibri" w:hAnsi="Calibri" w:cs="Calibri"/>
                <w:sz w:val="16"/>
                <w:szCs w:val="16"/>
              </w:rPr>
            </w:pPr>
            <w:r w:rsidRPr="00EB03D2">
              <w:rPr>
                <w:rFonts w:ascii="Calibri" w:hAnsi="Calibri" w:cs="Calibri"/>
                <w:sz w:val="16"/>
                <w:szCs w:val="16"/>
              </w:rPr>
              <w:t>15.311.360,17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15.311.355,92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B03D2" w:rsidRDefault="00484190" w:rsidP="00484190">
            <w:pPr>
              <w:jc w:val="center"/>
              <w:rPr>
                <w:rFonts w:ascii="Calibri" w:hAnsi="Calibri" w:cs="Calibri"/>
                <w:sz w:val="16"/>
                <w:szCs w:val="16"/>
              </w:rPr>
            </w:pPr>
            <w:r w:rsidRPr="00EB03D2">
              <w:rPr>
                <w:rFonts w:ascii="Calibri" w:hAnsi="Calibri" w:cs="Calibri"/>
                <w:sz w:val="16"/>
                <w:szCs w:val="16"/>
              </w:rPr>
              <w:t>4.688.639,83</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4.688.639,83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B03D2" w:rsidRDefault="00484190" w:rsidP="00484190">
            <w:pPr>
              <w:jc w:val="center"/>
              <w:rPr>
                <w:rFonts w:ascii="Calibri" w:hAnsi="Calibri" w:cs="Calibri"/>
                <w:b/>
                <w:bCs/>
                <w:sz w:val="16"/>
                <w:szCs w:val="16"/>
              </w:rPr>
            </w:pPr>
            <w:r w:rsidRPr="00EB03D2">
              <w:rPr>
                <w:rFonts w:ascii="Calibri" w:hAnsi="Calibri" w:cs="Calibri"/>
                <w:b/>
                <w:bCs/>
                <w:sz w:val="16"/>
                <w:szCs w:val="16"/>
              </w:rPr>
              <w:t>20.000.000,00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19.999.995,75</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B03D2" w:rsidRDefault="00484190" w:rsidP="00484190">
            <w:pPr>
              <w:jc w:val="center"/>
              <w:rPr>
                <w:rFonts w:ascii="Calibri" w:hAnsi="Calibri" w:cs="Calibri"/>
                <w:sz w:val="16"/>
                <w:szCs w:val="16"/>
              </w:rPr>
            </w:pPr>
            <w:r w:rsidRPr="00EB03D2">
              <w:rPr>
                <w:rFonts w:ascii="Calibri" w:hAnsi="Calibri" w:cs="Calibri"/>
                <w:sz w:val="16"/>
                <w:szCs w:val="16"/>
              </w:rPr>
              <w:t>1.000,00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w:t>
            </w:r>
            <w:proofErr w:type="spellStart"/>
            <w:r w:rsidRPr="0098322C">
              <w:rPr>
                <w:rFonts w:asciiTheme="minorHAnsi" w:hAnsiTheme="minorHAnsi" w:cs="Arial"/>
                <w:sz w:val="16"/>
                <w:szCs w:val="16"/>
                <w:lang w:val="sk-SK" w:eastAsia="sr-Latn-RS"/>
              </w:rPr>
              <w:t>neprofitným</w:t>
            </w:r>
            <w:proofErr w:type="spellEnd"/>
            <w:r w:rsidRPr="0098322C">
              <w:rPr>
                <w:rFonts w:asciiTheme="minorHAnsi" w:hAnsiTheme="minorHAnsi" w:cs="Arial"/>
                <w:sz w:val="16"/>
                <w:szCs w:val="16"/>
                <w:lang w:val="sk-SK" w:eastAsia="sr-Latn-RS"/>
              </w:rPr>
              <w:t xml:space="preserve"> inštitúciám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13.860.932,40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13.860.759,26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gridSpan w:val="2"/>
            <w:tcBorders>
              <w:top w:val="single" w:sz="8" w:space="0" w:color="auto"/>
              <w:left w:val="nil"/>
              <w:bottom w:val="single" w:sz="4"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13.861.932,40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13.860.759,26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gridSpan w:val="4"/>
            <w:tcBorders>
              <w:top w:val="single" w:sz="4" w:space="0" w:color="000000"/>
              <w:left w:val="nil"/>
              <w:bottom w:val="nil"/>
              <w:right w:val="nil"/>
            </w:tcBorders>
            <w:shd w:val="clear" w:color="000000" w:fill="FCD5B4"/>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8438178827</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8.604.859.640</w:t>
            </w:r>
          </w:p>
        </w:tc>
        <w:tc>
          <w:tcPr>
            <w:tcW w:w="435"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7.762.181.258,66</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90,21</w:t>
            </w:r>
          </w:p>
        </w:tc>
      </w:tr>
      <w:tr w:rsidR="00484190"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8.228.819.258,00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8.131.372.924,36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8.245.235.772,21</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7.402.557.390,98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89,78</w:t>
            </w:r>
          </w:p>
        </w:tc>
      </w:tr>
      <w:tr w:rsidR="00484190"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306.805.902,39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306.805.902,39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359.623.867,68</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359.623.867,68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r>
      <w:tr w:rsidR="00484190" w:rsidRPr="0098322C" w:rsidTr="00484190">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8.438.178.826,75</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8.604.859.639,89</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7.762.181.258,66</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90,21</w:t>
            </w:r>
          </w:p>
        </w:tc>
      </w:tr>
      <w:tr w:rsidR="00484190"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gridSpan w:val="4"/>
            <w:tcBorders>
              <w:top w:val="single" w:sz="4" w:space="0" w:color="000000"/>
              <w:left w:val="nil"/>
              <w:bottom w:val="nil"/>
              <w:right w:val="nil"/>
            </w:tcBorders>
            <w:shd w:val="clear" w:color="000000" w:fill="FCD5B4"/>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16.029.300,00</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14.943.473,00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83,15</w:t>
            </w:r>
          </w:p>
        </w:tc>
      </w:tr>
      <w:tr w:rsidR="00484190" w:rsidRPr="0098322C" w:rsidTr="0048419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16.029.300,00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16.029.300,00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14.943.473,00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83,15</w:t>
            </w:r>
          </w:p>
        </w:tc>
      </w:tr>
      <w:tr w:rsidR="00484190"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16.029.300,00</w:t>
            </w:r>
          </w:p>
        </w:tc>
        <w:tc>
          <w:tcPr>
            <w:tcW w:w="276" w:type="pct"/>
            <w:gridSpan w:val="2"/>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14.943.473,00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83,15</w:t>
            </w:r>
          </w:p>
        </w:tc>
      </w:tr>
      <w:tr w:rsidR="00484190"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gridSpan w:val="2"/>
            <w:tcBorders>
              <w:top w:val="nil"/>
              <w:left w:val="nil"/>
              <w:bottom w:val="single" w:sz="8" w:space="0" w:color="auto"/>
              <w:right w:val="nil"/>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gridSpan w:val="4"/>
            <w:tcBorders>
              <w:top w:val="single" w:sz="4" w:space="0" w:color="000000"/>
              <w:left w:val="nil"/>
              <w:bottom w:val="nil"/>
              <w:right w:val="nil"/>
            </w:tcBorders>
            <w:shd w:val="clear" w:color="000000" w:fill="FCD5B4"/>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1.226.300.000,00</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1.161.424.470,99</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1.387.843.561,77</w:t>
            </w:r>
          </w:p>
        </w:tc>
        <w:tc>
          <w:tcPr>
            <w:tcW w:w="435"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860.601.802,17</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62,01</w:t>
            </w:r>
          </w:p>
        </w:tc>
      </w:tr>
      <w:tr w:rsidR="00484190" w:rsidRPr="0098322C" w:rsidTr="00484190">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4327B1" w:rsidRDefault="00484190"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4327B1" w:rsidRDefault="00484190"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4327B1" w:rsidRDefault="00484190"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4327B1"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4327B1"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484190" w:rsidRPr="004327B1" w:rsidRDefault="00484190" w:rsidP="00484190">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55.018.938,75</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52.298.243,02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41.012.263,76</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21.983.438,14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53,60</w:t>
            </w:r>
          </w:p>
        </w:tc>
      </w:tr>
      <w:tr w:rsidR="00484190" w:rsidRPr="0098322C" w:rsidTr="00484190">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71.281.061,25</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62.573.223,05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71.893.140,73</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54.587.734,44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75,93</w:t>
            </w:r>
          </w:p>
        </w:tc>
      </w:tr>
      <w:tr w:rsidR="00484190"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91326F" w:rsidRDefault="00484190" w:rsidP="00484190">
            <w:pPr>
              <w:jc w:val="center"/>
              <w:rPr>
                <w:rFonts w:ascii="Calibri" w:hAnsi="Calibri" w:cs="Calibri"/>
                <w:b/>
                <w:bCs/>
                <w:sz w:val="16"/>
                <w:szCs w:val="16"/>
              </w:rPr>
            </w:pPr>
            <w:r w:rsidRPr="0091326F">
              <w:rPr>
                <w:rFonts w:ascii="Calibri" w:hAnsi="Calibri" w:cs="Calibri"/>
                <w:b/>
                <w:bCs/>
                <w:sz w:val="16"/>
                <w:szCs w:val="16"/>
              </w:rPr>
              <w:t>126.300.000,00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114.871.466,07</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112.905.404,49</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76.571.172,58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67,82</w:t>
            </w:r>
          </w:p>
        </w:tc>
      </w:tr>
      <w:tr w:rsidR="00484190" w:rsidRPr="0098322C" w:rsidTr="004841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494.603.578,75</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465.572.299,78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631.218.134,10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314.906.445,78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49,89</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49.000.000,00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49.000.000,00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101.000.000,00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101.000.000,00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gridSpan w:val="2"/>
            <w:tcBorders>
              <w:top w:val="single" w:sz="4" w:space="0" w:color="auto"/>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gridSpan w:val="4"/>
            <w:tcBorders>
              <w:top w:val="single" w:sz="4" w:space="0" w:color="000000"/>
              <w:left w:val="nil"/>
              <w:bottom w:val="nil"/>
              <w:right w:val="nil"/>
            </w:tcBorders>
            <w:shd w:val="clear" w:color="000000" w:fill="FCD5B4"/>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163.599.950,98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643.720.023,18</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469.124.183,81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72,88</w:t>
            </w:r>
          </w:p>
        </w:tc>
      </w:tr>
      <w:tr w:rsidR="00484190" w:rsidRPr="0098322C" w:rsidTr="00484190">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gridSpan w:val="3"/>
            <w:tcBorders>
              <w:top w:val="single" w:sz="4" w:space="0" w:color="000000"/>
              <w:left w:val="single" w:sz="4" w:space="0" w:color="000000"/>
              <w:bottom w:val="nil"/>
              <w:right w:val="nil"/>
            </w:tcBorders>
            <w:shd w:val="clear" w:color="000000" w:fill="D8E4BC"/>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1.274.938.157,28</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784.030.629,59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61,50</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ABF8F" w:themeFill="accent6" w:themeFillTint="99"/>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p>
        </w:tc>
        <w:tc>
          <w:tcPr>
            <w:tcW w:w="160" w:type="pct"/>
            <w:gridSpan w:val="2"/>
            <w:tcBorders>
              <w:top w:val="nil"/>
              <w:left w:val="nil"/>
              <w:bottom w:val="single" w:sz="8" w:space="0" w:color="auto"/>
              <w:right w:val="nil"/>
            </w:tcBorders>
            <w:shd w:val="clear" w:color="auto" w:fill="FABF8F" w:themeFill="accent6" w:themeFillTint="99"/>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484190" w:rsidRPr="00560178" w:rsidRDefault="00484190" w:rsidP="00484190">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Finančné a </w:t>
            </w:r>
            <w:proofErr w:type="spellStart"/>
            <w:r w:rsidRPr="00560178">
              <w:rPr>
                <w:rFonts w:asciiTheme="minorHAnsi" w:hAnsiTheme="minorHAnsi" w:cs="Arial"/>
                <w:b/>
                <w:color w:val="000000" w:themeColor="text1"/>
                <w:sz w:val="16"/>
                <w:szCs w:val="16"/>
                <w:lang w:val="sk-SK" w:eastAsia="sr-Latn-RS"/>
              </w:rPr>
              <w:t>fiškálové</w:t>
            </w:r>
            <w:proofErr w:type="spellEnd"/>
            <w:r w:rsidRPr="00560178">
              <w:rPr>
                <w:rFonts w:asciiTheme="minorHAnsi" w:hAnsiTheme="minorHAnsi" w:cs="Arial"/>
                <w:b/>
                <w:color w:val="000000" w:themeColor="text1"/>
                <w:sz w:val="16"/>
                <w:szCs w:val="16"/>
                <w:lang w:val="sk-SK" w:eastAsia="sr-Latn-RS"/>
              </w:rPr>
              <w:t xml:space="preserve"> úkony </w:t>
            </w:r>
          </w:p>
        </w:tc>
        <w:tc>
          <w:tcPr>
            <w:tcW w:w="528" w:type="pct"/>
            <w:gridSpan w:val="4"/>
            <w:tcBorders>
              <w:top w:val="single" w:sz="4" w:space="0" w:color="000000"/>
              <w:left w:val="nil"/>
              <w:bottom w:val="nil"/>
              <w:right w:val="nil"/>
            </w:tcBorders>
            <w:shd w:val="clear" w:color="000000" w:fill="FCD5B4"/>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163.599.950,98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449.518.510,50</w:t>
            </w:r>
          </w:p>
        </w:tc>
        <w:tc>
          <w:tcPr>
            <w:tcW w:w="435"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398.741.298,13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88,70</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91.965.132,18</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73.767.064,65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80,21</w:t>
            </w:r>
          </w:p>
        </w:tc>
      </w:tr>
      <w:tr w:rsidR="00484190" w:rsidRPr="0098322C" w:rsidTr="00484190">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gridSpan w:val="2"/>
            <w:tcBorders>
              <w:top w:val="single" w:sz="4" w:space="0" w:color="auto"/>
              <w:left w:val="nil"/>
              <w:bottom w:val="single" w:sz="8" w:space="0" w:color="auto"/>
              <w:right w:val="nil"/>
            </w:tcBorders>
            <w:shd w:val="clear" w:color="auto" w:fill="D6E3BC" w:themeFill="accent3" w:themeFillTint="66"/>
            <w:noWrap/>
            <w:vAlign w:val="center"/>
            <w:hideMark/>
          </w:tcPr>
          <w:p w:rsidR="00484190" w:rsidRPr="0004766C" w:rsidRDefault="00484190" w:rsidP="00484190">
            <w:pPr>
              <w:rPr>
                <w:rFonts w:asciiTheme="minorHAnsi" w:hAnsiTheme="minorHAnsi" w:cs="Arial"/>
                <w:b/>
                <w:color w:val="000000" w:themeColor="text1"/>
                <w:sz w:val="16"/>
                <w:szCs w:val="16"/>
                <w:lang w:val="sk-SK" w:eastAsia="sr-Latn-RS"/>
              </w:rPr>
            </w:pPr>
          </w:p>
        </w:tc>
        <w:tc>
          <w:tcPr>
            <w:tcW w:w="1163" w:type="pct"/>
            <w:gridSpan w:val="6"/>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91.965.132,18</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73.767.064,65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80,21</w:t>
            </w:r>
          </w:p>
        </w:tc>
      </w:tr>
      <w:tr w:rsidR="00484190" w:rsidRPr="0098322C" w:rsidTr="0048419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14.217.301,92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11.035.102,86</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8.845.609,52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80,16</w:t>
            </w:r>
          </w:p>
        </w:tc>
      </w:tr>
      <w:tr w:rsidR="00484190"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4.239.048,26</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4.090.453,01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4.734.918,93</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3.796.241,04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80,18</w:t>
            </w:r>
          </w:p>
        </w:tc>
      </w:tr>
      <w:tr w:rsidR="00484190" w:rsidRPr="0098322C" w:rsidTr="0048419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613.355,63</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595.696,92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97,12</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04766C" w:rsidRDefault="00484190"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14.217.301,92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15.770.021,79</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12.641.850,56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80,16</w:t>
            </w:r>
          </w:p>
        </w:tc>
      </w:tr>
      <w:tr w:rsidR="00484190"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gridSpan w:val="2"/>
            <w:tcBorders>
              <w:top w:val="nil"/>
              <w:left w:val="nil"/>
              <w:bottom w:val="single" w:sz="4" w:space="0" w:color="auto"/>
              <w:right w:val="nil"/>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FFFFFF" w:themeFill="background1"/>
            <w:noWrap/>
            <w:vAlign w:val="center"/>
            <w:hideMark/>
          </w:tcPr>
          <w:p w:rsidR="00484190" w:rsidRPr="00654BEE" w:rsidRDefault="00484190" w:rsidP="00484190">
            <w:pPr>
              <w:rPr>
                <w:rFonts w:asciiTheme="minorHAnsi" w:hAnsiTheme="minorHAnsi" w:cs="Arial"/>
                <w:color w:val="000000" w:themeColor="text1"/>
                <w:sz w:val="16"/>
                <w:szCs w:val="16"/>
                <w:lang w:val="sk-SK" w:eastAsia="sr-Latn-RS"/>
              </w:rPr>
            </w:pPr>
            <w:proofErr w:type="spellStart"/>
            <w:r w:rsidRPr="00CF1A62">
              <w:rPr>
                <w:rFonts w:asciiTheme="minorHAnsi" w:hAnsiTheme="minorHAnsi" w:cs="Arial"/>
                <w:color w:val="000000" w:themeColor="text1"/>
                <w:sz w:val="16"/>
                <w:szCs w:val="16"/>
                <w:lang w:val="sr-Cyrl-CS" w:eastAsia="sr-Latn-RS"/>
              </w:rPr>
              <w:t>Úhrady</w:t>
            </w:r>
            <w:proofErr w:type="spellEnd"/>
            <w:r w:rsidRPr="00CF1A62">
              <w:rPr>
                <w:rFonts w:asciiTheme="minorHAnsi" w:hAnsiTheme="minorHAnsi" w:cs="Arial"/>
                <w:color w:val="000000" w:themeColor="text1"/>
                <w:sz w:val="16"/>
                <w:szCs w:val="16"/>
                <w:lang w:val="sr-Cyrl-CS" w:eastAsia="sr-Latn-RS"/>
              </w:rPr>
              <w:t xml:space="preserve"> v </w:t>
            </w:r>
            <w:proofErr w:type="spellStart"/>
            <w:r w:rsidRPr="00CF1A62">
              <w:rPr>
                <w:rFonts w:asciiTheme="minorHAnsi" w:hAnsiTheme="minorHAnsi" w:cs="Arial"/>
                <w:color w:val="000000" w:themeColor="text1"/>
                <w:sz w:val="16"/>
                <w:szCs w:val="16"/>
                <w:lang w:val="sr-Cyrl-CS" w:eastAsia="sr-Latn-RS"/>
              </w:rPr>
              <w:t>naturáliách</w:t>
            </w:r>
            <w:proofErr w:type="spellEnd"/>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937.477,67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925.091,45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480.508,19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48,55</w:t>
            </w:r>
          </w:p>
        </w:tc>
      </w:tr>
      <w:tr w:rsidR="00484190" w:rsidRPr="0098322C" w:rsidTr="004841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937.477,67</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925.091,45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480.508,19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48,55</w:t>
            </w:r>
          </w:p>
        </w:tc>
      </w:tr>
      <w:tr w:rsidR="00484190" w:rsidRPr="0098322C" w:rsidTr="00484190">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2.246.211,02</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1.540.522,48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68,58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171.607,86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17,16</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1.910.267,94</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1.745.393,56</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510.681,56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72,95</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1.910.267,94</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1.745.393,56</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2.449.000,00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2.448.129,29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99,96</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355.410,00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348.150,28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4.149.000,00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3.130.418,71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75,45</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proofErr w:type="spellStart"/>
            <w:r w:rsidRPr="000D14C5">
              <w:rPr>
                <w:rFonts w:asciiTheme="minorHAnsi" w:hAnsiTheme="minorHAnsi" w:cs="Arial"/>
                <w:sz w:val="16"/>
                <w:szCs w:val="16"/>
                <w:lang w:val="sr-Cyrl-CS" w:eastAsia="sr-Latn-RS"/>
              </w:rPr>
              <w:t>Úhrady</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trov</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pre</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zamestnancov</w:t>
            </w:r>
            <w:proofErr w:type="spellEnd"/>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355.410,00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348.150,28</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2.144.458,89</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1.742.789,24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81,27</w:t>
            </w:r>
          </w:p>
        </w:tc>
      </w:tr>
      <w:tr w:rsidR="00484190" w:rsidRPr="0098322C" w:rsidTr="00484190">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nil"/>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31.565.000,00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27.287.938,72</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86,45</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2.144.458,89</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1.742.789,24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81,27</w:t>
            </w:r>
          </w:p>
        </w:tc>
      </w:tr>
      <w:tr w:rsidR="00484190" w:rsidRPr="0098322C" w:rsidTr="00484190">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single" w:sz="8" w:space="0" w:color="auto"/>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4.060.000,00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1.850.516,61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299.000,00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271.348,28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90,75</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04766C" w:rsidRDefault="00484190" w:rsidP="00484190">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400.000,00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207.748,98</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51,94</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299.000,00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271.348,28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90,75</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36.025.000,00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29.346.204,31</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81,46</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36.897.134,00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22.535.208,29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61,08</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gridSpan w:val="4"/>
            <w:tcBorders>
              <w:top w:val="single" w:sz="4" w:space="0" w:color="000000"/>
              <w:left w:val="nil"/>
              <w:bottom w:val="nil"/>
              <w:right w:val="nil"/>
            </w:tcBorders>
            <w:shd w:val="clear" w:color="000000" w:fill="FCD5B4"/>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163.599.950,98</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82.619.401,49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164.197,48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41,05</w:t>
            </w:r>
          </w:p>
        </w:tc>
      </w:tr>
      <w:tr w:rsidR="00484190" w:rsidRPr="0098322C" w:rsidTr="00484190">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E973CD" w:rsidRDefault="00484190" w:rsidP="00484190">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E973CD" w:rsidRDefault="00484190" w:rsidP="00484190">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192EE2" w:rsidRDefault="00484190" w:rsidP="00484190">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79.426.266,29</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37.297.134,00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22.699.405,77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60,86</w:t>
            </w:r>
          </w:p>
        </w:tc>
      </w:tr>
      <w:tr w:rsidR="00484190" w:rsidRPr="0098322C" w:rsidTr="00484190">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192EE2" w:rsidRDefault="00484190" w:rsidP="00484190">
            <w:pPr>
              <w:jc w:val="center"/>
              <w:rPr>
                <w:rFonts w:ascii="Calibri" w:hAnsi="Calibri" w:cs="Calibri"/>
                <w:sz w:val="16"/>
                <w:szCs w:val="16"/>
              </w:rPr>
            </w:pPr>
            <w:r w:rsidRPr="00192EE2">
              <w:rPr>
                <w:rFonts w:ascii="Calibri" w:hAnsi="Calibri" w:cs="Calibri"/>
                <w:sz w:val="16"/>
                <w:szCs w:val="16"/>
              </w:rPr>
              <w:t>500.000,00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231.500,00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309.105,00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61,82</w:t>
            </w:r>
          </w:p>
        </w:tc>
      </w:tr>
      <w:tr w:rsidR="00484190" w:rsidRPr="0098322C" w:rsidTr="00484190">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BC4334" w:rsidRDefault="00484190"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484190" w:rsidRPr="004F226D" w:rsidRDefault="00484190" w:rsidP="00484190">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500.000,00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231.500,00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309.105,00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61,82</w:t>
            </w:r>
          </w:p>
        </w:tc>
      </w:tr>
      <w:tr w:rsidR="00484190" w:rsidRPr="0098322C" w:rsidTr="00484190">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single" w:sz="4" w:space="0" w:color="auto"/>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gridSpan w:val="2"/>
            <w:tcBorders>
              <w:top w:val="single" w:sz="4" w:space="0" w:color="auto"/>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single" w:sz="4" w:space="0" w:color="auto"/>
              <w:left w:val="single" w:sz="8" w:space="0" w:color="auto"/>
              <w:bottom w:val="single" w:sz="8" w:space="0" w:color="auto"/>
              <w:right w:val="single" w:sz="8" w:space="0" w:color="auto"/>
            </w:tcBorders>
            <w:shd w:val="clear" w:color="auto" w:fill="auto"/>
            <w:vAlign w:val="center"/>
            <w:hideMark/>
          </w:tcPr>
          <w:p w:rsidR="00484190" w:rsidRPr="0098322C"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500.000,00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231.500,00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484190" w:rsidRPr="004F226D"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gridSpan w:val="2"/>
            <w:tcBorders>
              <w:top w:val="single" w:sz="8" w:space="0" w:color="auto"/>
              <w:left w:val="nil"/>
              <w:bottom w:val="single" w:sz="8" w:space="0" w:color="auto"/>
              <w:right w:val="single" w:sz="4" w:space="0" w:color="auto"/>
            </w:tcBorders>
            <w:shd w:val="clear" w:color="auto" w:fill="FFFFFF" w:themeFill="background1"/>
            <w:noWrap/>
            <w:vAlign w:val="center"/>
            <w:hideMark/>
          </w:tcPr>
          <w:p w:rsidR="00484190" w:rsidRPr="004F226D"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484190" w:rsidRPr="004F226D"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484190" w:rsidRPr="004F226D"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gridSpan w:val="2"/>
            <w:tcBorders>
              <w:top w:val="single" w:sz="8" w:space="0" w:color="auto"/>
              <w:left w:val="nil"/>
              <w:bottom w:val="single" w:sz="8" w:space="0" w:color="auto"/>
              <w:right w:val="nil"/>
            </w:tcBorders>
            <w:shd w:val="clear" w:color="auto" w:fill="FFFFFF" w:themeFill="background1"/>
            <w:noWrap/>
            <w:vAlign w:val="center"/>
            <w:hideMark/>
          </w:tcPr>
          <w:p w:rsidR="00484190" w:rsidRPr="004F226D"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gridSpan w:val="6"/>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484190" w:rsidRPr="004F226D"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423.708,00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84,74</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484190" w:rsidRPr="0098322C"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500.000,00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428.388,00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295.981,54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59,20</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484190" w:rsidRPr="0098322C"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400.000,00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280.739,55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166.320,00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41,58</w:t>
            </w:r>
          </w:p>
        </w:tc>
      </w:tr>
      <w:tr w:rsidR="00484190"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vAlign w:val="center"/>
            <w:hideMark/>
          </w:tcPr>
          <w:p w:rsidR="00484190" w:rsidRPr="0098322C"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345.000,00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340.536,00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10.611.003,84</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5.425.519,73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51,13</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484190" w:rsidRPr="0098322C" w:rsidRDefault="00484190" w:rsidP="00484190">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18.657.449,90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13.784.078,57</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vAlign w:val="center"/>
            <w:hideMark/>
          </w:tcPr>
          <w:p w:rsidR="00484190" w:rsidRPr="0098322C" w:rsidRDefault="00484190" w:rsidP="00484190">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9.855.000,00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8.696.483,50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BC4334" w:rsidRDefault="00484190" w:rsidP="00484190">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BC4334" w:rsidRDefault="00484190"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BC4334" w:rsidRDefault="00484190"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12.611.003,84</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6.311.529,27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50,05</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gridSpan w:val="2"/>
            <w:tcBorders>
              <w:top w:val="nil"/>
              <w:left w:val="nil"/>
              <w:bottom w:val="single" w:sz="8"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D906F2" w:rsidRDefault="00484190" w:rsidP="00484190">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29.787.449,90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23.530.225,62</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78,99</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12.000,00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4,80</w:t>
            </w:r>
          </w:p>
        </w:tc>
      </w:tr>
      <w:tr w:rsidR="00484190" w:rsidRPr="0098322C" w:rsidTr="00484190">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w:t>
            </w:r>
            <w:proofErr w:type="spellStart"/>
            <w:r w:rsidRPr="00BC4334">
              <w:rPr>
                <w:rFonts w:asciiTheme="minorHAnsi" w:hAnsiTheme="minorHAnsi" w:cs="Arial"/>
                <w:sz w:val="16"/>
                <w:szCs w:val="16"/>
                <w:lang w:val="sk-SK" w:eastAsia="sr-Latn-RS"/>
              </w:rPr>
              <w:t>zdokoaľovanie</w:t>
            </w:r>
            <w:proofErr w:type="spellEnd"/>
            <w:r w:rsidRPr="00BC4334">
              <w:rPr>
                <w:rFonts w:asciiTheme="minorHAnsi" w:hAnsiTheme="minorHAnsi" w:cs="Arial"/>
                <w:sz w:val="16"/>
                <w:szCs w:val="16"/>
                <w:lang w:val="sk-SK" w:eastAsia="sr-Latn-RS"/>
              </w:rPr>
              <w:t xml:space="preserve"> zamestnancov</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250.000,00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70.560,00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1.665.240,00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1.488.021,73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89,36</w:t>
            </w:r>
          </w:p>
        </w:tc>
      </w:tr>
      <w:tr w:rsidR="00484190" w:rsidRPr="0098322C" w:rsidTr="00484190">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BC4334" w:rsidRDefault="00484190" w:rsidP="00484190">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BC4334" w:rsidRDefault="00484190" w:rsidP="00484190">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2.241.190,00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2.125.490,94</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94,84</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1.915.240,00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1.500.021,73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78,32</w:t>
            </w:r>
          </w:p>
        </w:tc>
      </w:tr>
      <w:tr w:rsidR="00484190" w:rsidRPr="0098322C" w:rsidTr="0048419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2.491.190,00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2.196.050,94</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88,15</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C850A4" w:rsidRDefault="00484190"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C850A4" w:rsidRDefault="00484190"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single" w:sz="4" w:space="0" w:color="000000"/>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r>
      <w:tr w:rsidR="00484190"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484190" w:rsidRPr="00C850A4"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484190" w:rsidRPr="00C850A4"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Kapitálové transfery iným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tcPr>
          <w:p w:rsidR="00484190" w:rsidRPr="00E038E3" w:rsidRDefault="00484190"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p>
        </w:tc>
        <w:tc>
          <w:tcPr>
            <w:tcW w:w="276" w:type="pct"/>
            <w:gridSpan w:val="2"/>
            <w:tcBorders>
              <w:top w:val="single" w:sz="4" w:space="0" w:color="000000"/>
              <w:left w:val="nil"/>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r>
      <w:tr w:rsidR="00484190"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484190"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4632</w:t>
            </w:r>
          </w:p>
        </w:tc>
        <w:tc>
          <w:tcPr>
            <w:tcW w:w="160" w:type="pct"/>
            <w:gridSpan w:val="2"/>
            <w:tcBorders>
              <w:top w:val="nil"/>
              <w:left w:val="nil"/>
              <w:bottom w:val="single" w:sz="4" w:space="0" w:color="auto"/>
              <w:right w:val="nil"/>
            </w:tcBorders>
            <w:shd w:val="clear" w:color="auto" w:fill="D6E3BC" w:themeFill="accent3" w:themeFillTint="66"/>
            <w:noWrap/>
            <w:vAlign w:val="center"/>
          </w:tcPr>
          <w:p w:rsidR="00484190"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484190"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Nerozvrhnutý zvyšok z minulých rokov</w:t>
            </w:r>
          </w:p>
        </w:tc>
        <w:tc>
          <w:tcPr>
            <w:tcW w:w="528" w:type="pct"/>
            <w:gridSpan w:val="4"/>
            <w:tcBorders>
              <w:top w:val="single" w:sz="4" w:space="0" w:color="000000"/>
              <w:left w:val="single" w:sz="4" w:space="0" w:color="000000"/>
              <w:bottom w:val="nil"/>
              <w:right w:val="nil"/>
            </w:tcBorders>
            <w:shd w:val="clear" w:color="auto" w:fill="auto"/>
            <w:noWrap/>
            <w:vAlign w:val="center"/>
          </w:tcPr>
          <w:p w:rsidR="00484190" w:rsidRPr="00E038E3" w:rsidRDefault="00484190"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p>
        </w:tc>
        <w:tc>
          <w:tcPr>
            <w:tcW w:w="276" w:type="pct"/>
            <w:gridSpan w:val="2"/>
            <w:tcBorders>
              <w:top w:val="single" w:sz="4" w:space="0" w:color="000000"/>
              <w:left w:val="nil"/>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r>
      <w:tr w:rsidR="00484190"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484190" w:rsidRPr="0098322C" w:rsidRDefault="00484190" w:rsidP="00484190">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484190" w:rsidRDefault="00484190" w:rsidP="00484190">
            <w:pPr>
              <w:rPr>
                <w:rFonts w:asciiTheme="minorHAnsi" w:hAnsiTheme="minorHAnsi" w:cs="Arial"/>
                <w:b/>
                <w:sz w:val="16"/>
                <w:szCs w:val="16"/>
                <w:lang w:val="sk-SK" w:eastAsia="sr-Latn-RS"/>
              </w:rPr>
            </w:pPr>
          </w:p>
        </w:tc>
        <w:tc>
          <w:tcPr>
            <w:tcW w:w="160" w:type="pct"/>
            <w:gridSpan w:val="2"/>
            <w:tcBorders>
              <w:top w:val="nil"/>
              <w:left w:val="nil"/>
              <w:bottom w:val="single" w:sz="4" w:space="0" w:color="auto"/>
              <w:right w:val="nil"/>
            </w:tcBorders>
            <w:shd w:val="clear" w:color="auto" w:fill="D6E3BC" w:themeFill="accent3" w:themeFillTint="66"/>
            <w:noWrap/>
            <w:vAlign w:val="center"/>
          </w:tcPr>
          <w:p w:rsidR="00484190" w:rsidRDefault="00484190" w:rsidP="00484190">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tcPr>
          <w:p w:rsidR="00484190"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TRANSFERY INÝM ÚROVNIAM MOCI</w:t>
            </w:r>
          </w:p>
        </w:tc>
        <w:tc>
          <w:tcPr>
            <w:tcW w:w="528" w:type="pct"/>
            <w:gridSpan w:val="4"/>
            <w:tcBorders>
              <w:top w:val="single" w:sz="4" w:space="0" w:color="000000"/>
              <w:left w:val="single" w:sz="4" w:space="0" w:color="000000"/>
              <w:bottom w:val="nil"/>
              <w:right w:val="nil"/>
            </w:tcBorders>
            <w:shd w:val="clear" w:color="auto" w:fill="auto"/>
            <w:noWrap/>
            <w:vAlign w:val="center"/>
          </w:tcPr>
          <w:p w:rsidR="00484190" w:rsidRPr="00E038E3" w:rsidRDefault="00484190"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p>
        </w:tc>
        <w:tc>
          <w:tcPr>
            <w:tcW w:w="276" w:type="pct"/>
            <w:gridSpan w:val="2"/>
            <w:tcBorders>
              <w:top w:val="single" w:sz="4" w:space="0" w:color="000000"/>
              <w:left w:val="nil"/>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000000" w:fill="D8E4BC"/>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000000" w:fill="D8E4BC"/>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r>
      <w:tr w:rsidR="00484190" w:rsidRPr="0098322C" w:rsidTr="00484190">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proofErr w:type="spellStart"/>
            <w:r w:rsidRPr="00C850A4">
              <w:rPr>
                <w:rFonts w:asciiTheme="minorHAnsi" w:hAnsiTheme="minorHAnsi" w:cs="Arial"/>
                <w:sz w:val="16"/>
                <w:szCs w:val="16"/>
                <w:lang w:val="sr-Cyrl-CS" w:eastAsia="sr-Latn-RS"/>
              </w:rPr>
              <w:t>Iné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bežné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dotácie</w:t>
            </w:r>
            <w:proofErr w:type="spellEnd"/>
            <w:r w:rsidRPr="00C850A4">
              <w:rPr>
                <w:rFonts w:asciiTheme="minorHAnsi" w:hAnsiTheme="minorHAnsi" w:cs="Arial"/>
                <w:sz w:val="16"/>
                <w:szCs w:val="16"/>
                <w:lang w:val="sr-Cyrl-CS" w:eastAsia="sr-Latn-RS"/>
              </w:rPr>
              <w:t xml:space="preserve"> a </w:t>
            </w:r>
            <w:proofErr w:type="spellStart"/>
            <w:r w:rsidRPr="00C850A4">
              <w:rPr>
                <w:rFonts w:asciiTheme="minorHAnsi" w:hAnsiTheme="minorHAnsi" w:cs="Arial"/>
                <w:sz w:val="16"/>
                <w:szCs w:val="16"/>
                <w:lang w:val="sr-Cyrl-CS" w:eastAsia="sr-Latn-RS"/>
              </w:rPr>
              <w:t>transfery</w:t>
            </w:r>
            <w:proofErr w:type="spellEnd"/>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1.000,00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79" w:type="pct"/>
            <w:tcBorders>
              <w:top w:val="single" w:sz="4" w:space="0" w:color="000000"/>
              <w:left w:val="single" w:sz="4" w:space="0" w:color="000000"/>
              <w:bottom w:val="single" w:sz="4" w:space="0" w:color="000000"/>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7.789.278,60</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67,28</w:t>
            </w:r>
          </w:p>
        </w:tc>
      </w:tr>
      <w:tr w:rsidR="00484190" w:rsidRPr="0098322C" w:rsidTr="00484190">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C850A4" w:rsidRDefault="00484190"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C850A4" w:rsidRDefault="00484190" w:rsidP="00484190">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gridSpan w:val="4"/>
            <w:tcBorders>
              <w:top w:val="single" w:sz="4" w:space="0" w:color="000000"/>
              <w:left w:val="single" w:sz="4" w:space="0" w:color="000000"/>
              <w:bottom w:val="nil"/>
              <w:right w:val="nil"/>
            </w:tcBorders>
            <w:shd w:val="clear" w:color="auto" w:fill="auto"/>
            <w:noWrap/>
            <w:vAlign w:val="center"/>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11.260.355,68</w:t>
            </w:r>
          </w:p>
        </w:tc>
        <w:tc>
          <w:tcPr>
            <w:tcW w:w="419" w:type="pct"/>
            <w:gridSpan w:val="3"/>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9.909.522,13</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88,00</w:t>
            </w:r>
          </w:p>
        </w:tc>
        <w:tc>
          <w:tcPr>
            <w:tcW w:w="479" w:type="pct"/>
            <w:tcBorders>
              <w:top w:val="single" w:sz="4" w:space="0" w:color="000000"/>
              <w:left w:val="single" w:sz="4" w:space="0" w:color="000000"/>
              <w:bottom w:val="single" w:sz="4" w:space="0" w:color="000000"/>
              <w:right w:val="nil"/>
            </w:tcBorders>
            <w:shd w:val="clear" w:color="auto" w:fill="E2EFD9"/>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11.576.889,65</w:t>
            </w:r>
          </w:p>
        </w:tc>
        <w:tc>
          <w:tcPr>
            <w:tcW w:w="435" w:type="pct"/>
            <w:tcBorders>
              <w:top w:val="single" w:sz="4" w:space="0" w:color="000000"/>
              <w:left w:val="single" w:sz="4" w:space="0" w:color="000000"/>
              <w:bottom w:val="single" w:sz="4" w:space="0" w:color="000000"/>
              <w:right w:val="nil"/>
            </w:tcBorders>
            <w:shd w:val="clear" w:color="auto" w:fill="E2EFD9"/>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7.789.278,60</w:t>
            </w:r>
          </w:p>
        </w:tc>
        <w:tc>
          <w:tcPr>
            <w:tcW w:w="407" w:type="pct"/>
            <w:tcBorders>
              <w:top w:val="single" w:sz="4" w:space="0" w:color="000000"/>
              <w:left w:val="single" w:sz="4" w:space="0" w:color="000000"/>
              <w:bottom w:val="single" w:sz="4" w:space="0" w:color="000000"/>
              <w:right w:val="single" w:sz="4" w:space="0" w:color="000000"/>
            </w:tcBorders>
            <w:shd w:val="clear" w:color="auto" w:fill="E2EFD9"/>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67,28</w:t>
            </w:r>
          </w:p>
        </w:tc>
      </w:tr>
      <w:tr w:rsidR="00484190" w:rsidRPr="0098322C" w:rsidTr="00484190">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11.260.355,68</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9.909.522,13</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1.164,00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2,33</w:t>
            </w:r>
          </w:p>
        </w:tc>
      </w:tr>
      <w:tr w:rsidR="00484190" w:rsidRPr="0098322C" w:rsidTr="00484190">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gridSpan w:val="2"/>
            <w:tcBorders>
              <w:top w:val="nil"/>
              <w:left w:val="nil"/>
              <w:bottom w:val="single" w:sz="4" w:space="0" w:color="auto"/>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A57468" w:rsidRDefault="00484190" w:rsidP="00484190">
            <w:pPr>
              <w:rPr>
                <w:rFonts w:asciiTheme="minorHAnsi" w:hAnsiTheme="minorHAnsi" w:cs="Arial"/>
                <w:sz w:val="16"/>
                <w:szCs w:val="16"/>
                <w:lang w:val="sk-SK" w:eastAsia="sr-Latn-RS"/>
              </w:rPr>
            </w:pPr>
            <w:proofErr w:type="spellStart"/>
            <w:r w:rsidRPr="00A57468">
              <w:rPr>
                <w:rFonts w:asciiTheme="minorHAnsi" w:hAnsiTheme="minorHAnsi" w:cs="Arial"/>
                <w:sz w:val="16"/>
                <w:szCs w:val="16"/>
                <w:lang w:val="sr-Cyrl-CS" w:eastAsia="sr-Latn-RS"/>
              </w:rPr>
              <w:t>Pokuty</w:t>
            </w:r>
            <w:proofErr w:type="spellEnd"/>
            <w:r>
              <w:rPr>
                <w:rFonts w:asciiTheme="minorHAnsi" w:hAnsiTheme="minorHAnsi" w:cs="Arial"/>
                <w:sz w:val="16"/>
                <w:szCs w:val="16"/>
                <w:lang w:val="sk-SK" w:eastAsia="sr-Latn-RS"/>
              </w:rPr>
              <w:t>, penále a úroky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1.235,00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84190" w:rsidRPr="00A57468" w:rsidRDefault="00484190" w:rsidP="00484190">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gridSpan w:val="2"/>
            <w:tcBorders>
              <w:top w:val="nil"/>
              <w:left w:val="nil"/>
              <w:bottom w:val="single" w:sz="8"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84190" w:rsidRPr="00A57468" w:rsidRDefault="00484190" w:rsidP="00484190">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10.000,00</w:t>
            </w:r>
          </w:p>
        </w:tc>
        <w:tc>
          <w:tcPr>
            <w:tcW w:w="419" w:type="pct"/>
            <w:gridSpan w:val="3"/>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nil"/>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1.164,00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1,16</w:t>
            </w:r>
          </w:p>
        </w:tc>
      </w:tr>
      <w:tr w:rsidR="00484190" w:rsidRPr="0098322C" w:rsidTr="00484190">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gridSpan w:val="2"/>
            <w:tcBorders>
              <w:top w:val="nil"/>
              <w:left w:val="nil"/>
              <w:bottom w:val="single" w:sz="8" w:space="0" w:color="auto"/>
              <w:right w:val="nil"/>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FFFFFF" w:themeFill="background1"/>
            <w:noWrap/>
            <w:vAlign w:val="center"/>
            <w:hideMark/>
          </w:tcPr>
          <w:p w:rsidR="00484190" w:rsidRPr="0098322C" w:rsidRDefault="00484190" w:rsidP="00484190">
            <w:pPr>
              <w:rPr>
                <w:rFonts w:asciiTheme="minorHAnsi" w:hAnsiTheme="minorHAnsi" w:cs="Arial"/>
                <w:sz w:val="16"/>
                <w:szCs w:val="16"/>
                <w:lang w:val="sk-SK" w:eastAsia="sr-Latn-RS"/>
              </w:rPr>
            </w:pPr>
            <w:proofErr w:type="spellStart"/>
            <w:r w:rsidRPr="00D606B4">
              <w:rPr>
                <w:rFonts w:asciiTheme="minorHAnsi" w:hAnsiTheme="minorHAnsi" w:cs="Arial"/>
                <w:sz w:val="16"/>
                <w:szCs w:val="16"/>
                <w:lang w:val="sr-Cyrl-CS" w:eastAsia="sr-Latn-RS"/>
              </w:rPr>
              <w:t>Pokuty</w:t>
            </w:r>
            <w:proofErr w:type="spellEnd"/>
            <w:r w:rsidRPr="00D606B4">
              <w:rPr>
                <w:rFonts w:asciiTheme="minorHAnsi" w:hAnsiTheme="minorHAnsi" w:cs="Arial"/>
                <w:sz w:val="16"/>
                <w:szCs w:val="16"/>
                <w:lang w:val="sr-Cyrl-CS" w:eastAsia="sr-Latn-RS"/>
              </w:rPr>
              <w:t xml:space="preserve"> a </w:t>
            </w:r>
            <w:proofErr w:type="spellStart"/>
            <w:r w:rsidRPr="00D606B4">
              <w:rPr>
                <w:rFonts w:asciiTheme="minorHAnsi" w:hAnsiTheme="minorHAnsi" w:cs="Arial"/>
                <w:sz w:val="16"/>
                <w:szCs w:val="16"/>
                <w:lang w:val="sr-Cyrl-CS" w:eastAsia="sr-Latn-RS"/>
              </w:rPr>
              <w:t>penále</w:t>
            </w:r>
            <w:proofErr w:type="spellEnd"/>
            <w:r w:rsidRPr="00D606B4">
              <w:rPr>
                <w:rFonts w:asciiTheme="minorHAnsi" w:hAnsiTheme="minorHAnsi" w:cs="Arial"/>
                <w:sz w:val="16"/>
                <w:szCs w:val="16"/>
                <w:lang w:val="sr-Cyrl-CS" w:eastAsia="sr-Latn-RS"/>
              </w:rPr>
              <w:t xml:space="preserve"> z </w:t>
            </w:r>
            <w:proofErr w:type="spellStart"/>
            <w:r w:rsidRPr="00D606B4">
              <w:rPr>
                <w:rFonts w:asciiTheme="minorHAnsi" w:hAnsiTheme="minorHAnsi" w:cs="Arial"/>
                <w:sz w:val="16"/>
                <w:szCs w:val="16"/>
                <w:lang w:val="sr-Cyrl-CS" w:eastAsia="sr-Latn-RS"/>
              </w:rPr>
              <w:t>rozhodnutia</w:t>
            </w:r>
            <w:proofErr w:type="spellEnd"/>
            <w:r w:rsidRPr="00D606B4">
              <w:rPr>
                <w:rFonts w:asciiTheme="minorHAnsi" w:hAnsiTheme="minorHAnsi" w:cs="Arial"/>
                <w:sz w:val="16"/>
                <w:szCs w:val="16"/>
                <w:lang w:val="sr-Cyrl-CS" w:eastAsia="sr-Latn-RS"/>
              </w:rPr>
              <w:t xml:space="preserve"> </w:t>
            </w:r>
            <w:proofErr w:type="spellStart"/>
            <w:r w:rsidRPr="00D606B4">
              <w:rPr>
                <w:rFonts w:asciiTheme="minorHAnsi" w:hAnsiTheme="minorHAnsi" w:cs="Arial"/>
                <w:sz w:val="16"/>
                <w:szCs w:val="16"/>
                <w:lang w:val="sr-Cyrl-CS" w:eastAsia="sr-Latn-RS"/>
              </w:rPr>
              <w:t>súdov</w:t>
            </w:r>
            <w:proofErr w:type="spellEnd"/>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20.000,00</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1.235,00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6,18</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96.814,13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4,84</w:t>
            </w:r>
          </w:p>
        </w:tc>
      </w:tr>
      <w:tr w:rsidR="00484190" w:rsidRPr="0098322C" w:rsidTr="0048419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84190" w:rsidRPr="00D606B4" w:rsidRDefault="00484190"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gridSpan w:val="2"/>
            <w:tcBorders>
              <w:top w:val="nil"/>
              <w:left w:val="nil"/>
              <w:bottom w:val="single" w:sz="4" w:space="0" w:color="auto"/>
              <w:right w:val="nil"/>
            </w:tcBorders>
            <w:shd w:val="clear" w:color="auto" w:fill="D6E3BC" w:themeFill="accent3"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gridSpan w:val="6"/>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84190" w:rsidRPr="00D606B4" w:rsidRDefault="00484190"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gridSpan w:val="4"/>
            <w:tcBorders>
              <w:top w:val="single" w:sz="4" w:space="0" w:color="000000"/>
              <w:left w:val="single" w:sz="4" w:space="0" w:color="000000"/>
              <w:bottom w:val="nil"/>
              <w:right w:val="nil"/>
            </w:tcBorders>
            <w:shd w:val="clear" w:color="auto" w:fill="auto"/>
            <w:noWrap/>
            <w:vAlign w:val="center"/>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396.000,00</w:t>
            </w:r>
          </w:p>
        </w:tc>
        <w:tc>
          <w:tcPr>
            <w:tcW w:w="419" w:type="pct"/>
            <w:gridSpan w:val="3"/>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182.487,00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96.814,13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4,84</w:t>
            </w:r>
          </w:p>
        </w:tc>
      </w:tr>
      <w:tr w:rsidR="00484190" w:rsidRPr="0098322C" w:rsidTr="00484190">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gridSpan w:val="2"/>
            <w:tcBorders>
              <w:top w:val="nil"/>
              <w:left w:val="nil"/>
              <w:bottom w:val="single" w:sz="4" w:space="0" w:color="auto"/>
              <w:right w:val="single" w:sz="4" w:space="0" w:color="auto"/>
            </w:tcBorders>
            <w:shd w:val="clear" w:color="auto" w:fill="FBD4B4" w:themeFill="accent6"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484190" w:rsidRPr="00D606B4" w:rsidRDefault="00484190"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gridSpan w:val="2"/>
            <w:tcBorders>
              <w:top w:val="nil"/>
              <w:left w:val="nil"/>
              <w:bottom w:val="single" w:sz="4" w:space="0" w:color="auto"/>
              <w:right w:val="nil"/>
            </w:tcBorders>
            <w:shd w:val="clear" w:color="auto" w:fill="FBD4B4" w:themeFill="accent6" w:themeFillTint="66"/>
            <w:noWrap/>
            <w:vAlign w:val="center"/>
            <w:hideMark/>
          </w:tcPr>
          <w:p w:rsidR="00484190" w:rsidRPr="0098322C" w:rsidRDefault="00484190" w:rsidP="00484190">
            <w:pPr>
              <w:rPr>
                <w:rFonts w:asciiTheme="minorHAnsi" w:hAnsiTheme="minorHAnsi" w:cs="Arial"/>
                <w:sz w:val="16"/>
                <w:szCs w:val="16"/>
                <w:lang w:val="sk-SK" w:eastAsia="sr-Latn-RS"/>
              </w:rPr>
            </w:pPr>
          </w:p>
        </w:tc>
        <w:tc>
          <w:tcPr>
            <w:tcW w:w="1163" w:type="pct"/>
            <w:gridSpan w:val="6"/>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484190" w:rsidRPr="00D606B4" w:rsidRDefault="00484190" w:rsidP="00484190">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396.000,00</w:t>
            </w:r>
          </w:p>
        </w:tc>
        <w:tc>
          <w:tcPr>
            <w:tcW w:w="419" w:type="pct"/>
            <w:gridSpan w:val="3"/>
            <w:tcBorders>
              <w:top w:val="single" w:sz="4" w:space="0" w:color="000000"/>
              <w:left w:val="single" w:sz="4" w:space="0" w:color="000000"/>
              <w:bottom w:val="nil"/>
              <w:right w:val="nil"/>
            </w:tcBorders>
            <w:shd w:val="clear" w:color="000000" w:fill="D8E4BC"/>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182.487,00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Cs/>
                <w:sz w:val="16"/>
                <w:szCs w:val="16"/>
                <w:lang w:val="sr-Cyrl-RS"/>
              </w:rPr>
            </w:pPr>
            <w:r w:rsidRPr="00484190">
              <w:rPr>
                <w:rFonts w:ascii="Calibri" w:hAnsi="Calibri" w:cs="Calibri"/>
                <w:bCs/>
                <w:sz w:val="16"/>
                <w:szCs w:val="16"/>
                <w:lang w:val="sr-Cyrl-RS"/>
              </w:rPr>
              <w:t>201.000,00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Cs/>
                <w:sz w:val="16"/>
                <w:szCs w:val="16"/>
              </w:rPr>
            </w:pP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Cs/>
                <w:sz w:val="16"/>
                <w:szCs w:val="16"/>
              </w:rPr>
            </w:pPr>
          </w:p>
        </w:tc>
      </w:tr>
      <w:tr w:rsidR="00484190" w:rsidRPr="0098322C" w:rsidTr="00484190">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gridSpan w:val="2"/>
            <w:tcBorders>
              <w:top w:val="nil"/>
              <w:left w:val="nil"/>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gridSpan w:val="2"/>
            <w:tcBorders>
              <w:top w:val="nil"/>
              <w:left w:val="nil"/>
              <w:bottom w:val="nil"/>
              <w:right w:val="nil"/>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gridSpan w:val="6"/>
            <w:tcBorders>
              <w:top w:val="nil"/>
              <w:left w:val="single" w:sz="8" w:space="0" w:color="auto"/>
              <w:bottom w:val="single" w:sz="8" w:space="0" w:color="auto"/>
              <w:right w:val="single" w:sz="8"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gridSpan w:val="4"/>
            <w:tcBorders>
              <w:top w:val="single" w:sz="4" w:space="0" w:color="000000"/>
              <w:left w:val="nil"/>
              <w:bottom w:val="nil"/>
              <w:right w:val="nil"/>
            </w:tcBorders>
            <w:shd w:val="clear" w:color="000000" w:fill="FCD5B4"/>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gridSpan w:val="3"/>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FCD5B4"/>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lang w:val="sr-Cyrl-RS"/>
              </w:rPr>
              <w:t>201.000,00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p>
        </w:tc>
      </w:tr>
      <w:tr w:rsidR="00484190"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114.395,00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38.851.876,11</w:t>
            </w:r>
          </w:p>
        </w:tc>
        <w:tc>
          <w:tcPr>
            <w:tcW w:w="435" w:type="pct"/>
            <w:tcBorders>
              <w:top w:val="single" w:sz="4" w:space="0" w:color="000000"/>
              <w:left w:val="single" w:sz="4" w:space="0" w:color="000000"/>
              <w:bottom w:val="nil"/>
              <w:right w:val="nil"/>
            </w:tcBorders>
            <w:shd w:val="clear" w:color="000000" w:fill="FCD5B4"/>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r w:rsidRPr="00E038E3">
              <w:rPr>
                <w:rFonts w:ascii="Calibri" w:hAnsi="Calibri" w:cs="Calibri"/>
                <w:sz w:val="16"/>
                <w:szCs w:val="16"/>
              </w:rPr>
              <w:t>31.600,00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17.678.756,11</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r>
      <w:tr w:rsidR="00484190"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Pr>
                <w:rFonts w:ascii="Calibri" w:hAnsi="Calibri" w:cs="Calibri"/>
                <w:color w:val="000000" w:themeColor="text1"/>
                <w:sz w:val="16"/>
                <w:szCs w:val="16"/>
              </w:rPr>
              <w:t>0102</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hideMark/>
          </w:tcPr>
          <w:p w:rsidR="00484190" w:rsidRPr="00E94747" w:rsidRDefault="00484190" w:rsidP="00484190">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hideMark/>
          </w:tcPr>
          <w:p w:rsidR="00484190" w:rsidRPr="00E038E3" w:rsidRDefault="00484190" w:rsidP="00484190">
            <w:pPr>
              <w:jc w:val="center"/>
              <w:rPr>
                <w:rFonts w:ascii="Calibri" w:hAnsi="Calibri" w:cs="Calibri"/>
                <w:sz w:val="16"/>
                <w:szCs w:val="16"/>
              </w:rPr>
            </w:pP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sz w:val="16"/>
                <w:szCs w:val="16"/>
              </w:rPr>
            </w:pP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484190" w:rsidRPr="00E94747" w:rsidRDefault="00484190" w:rsidP="00484190">
            <w:pPr>
              <w:jc w:val="center"/>
              <w:rPr>
                <w:rFonts w:ascii="Calibri" w:hAnsi="Calibri" w:cs="Calibri"/>
                <w:color w:val="000000" w:themeColor="text1"/>
                <w:sz w:val="16"/>
                <w:szCs w:val="16"/>
              </w:rPr>
            </w:pPr>
          </w:p>
        </w:tc>
        <w:tc>
          <w:tcPr>
            <w:tcW w:w="142" w:type="pct"/>
            <w:gridSpan w:val="2"/>
            <w:tcBorders>
              <w:top w:val="single" w:sz="4" w:space="0" w:color="000000"/>
              <w:left w:val="single" w:sz="4" w:space="0" w:color="000000"/>
              <w:bottom w:val="nil"/>
              <w:right w:val="nil"/>
            </w:tcBorders>
            <w:shd w:val="clear" w:color="auto" w:fill="FFFFFF" w:themeFill="background1"/>
            <w:noWrap/>
            <w:vAlign w:val="center"/>
          </w:tcPr>
          <w:p w:rsidR="00484190" w:rsidRPr="00E94747" w:rsidRDefault="00484190" w:rsidP="00484190">
            <w:pPr>
              <w:jc w:val="center"/>
              <w:rPr>
                <w:rFonts w:ascii="Calibri" w:hAnsi="Calibri" w:cs="Calibri"/>
                <w:color w:val="000000" w:themeColor="text1"/>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484190" w:rsidRPr="00E94747" w:rsidRDefault="00484190" w:rsidP="00484190">
            <w:pPr>
              <w:jc w:val="center"/>
              <w:rPr>
                <w:rFonts w:ascii="Calibri" w:hAnsi="Calibri" w:cs="Calibri"/>
                <w:color w:val="000000" w:themeColor="text1"/>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484190" w:rsidRPr="00E94747" w:rsidRDefault="00484190" w:rsidP="00484190">
            <w:pPr>
              <w:jc w:val="center"/>
              <w:rPr>
                <w:rFonts w:ascii="Calibri" w:hAnsi="Calibri" w:cs="Calibri"/>
                <w:color w:val="000000" w:themeColor="text1"/>
                <w:sz w:val="16"/>
                <w:szCs w:val="16"/>
              </w:rPr>
            </w:pPr>
            <w:r>
              <w:rPr>
                <w:rFonts w:ascii="Calibri" w:hAnsi="Calibri" w:cs="Calibri"/>
                <w:color w:val="000000" w:themeColor="text1"/>
                <w:sz w:val="16"/>
                <w:szCs w:val="16"/>
              </w:rPr>
              <w:t>4991</w:t>
            </w:r>
          </w:p>
        </w:tc>
        <w:tc>
          <w:tcPr>
            <w:tcW w:w="160" w:type="pct"/>
            <w:gridSpan w:val="2"/>
            <w:tcBorders>
              <w:top w:val="single" w:sz="4" w:space="0" w:color="000000"/>
              <w:left w:val="single" w:sz="4" w:space="0" w:color="000000"/>
              <w:bottom w:val="nil"/>
              <w:right w:val="nil"/>
            </w:tcBorders>
            <w:shd w:val="clear" w:color="auto" w:fill="FFFFFF" w:themeFill="background1"/>
            <w:noWrap/>
            <w:vAlign w:val="center"/>
          </w:tcPr>
          <w:p w:rsidR="00484190" w:rsidRPr="00E94747" w:rsidRDefault="00484190" w:rsidP="00484190">
            <w:pPr>
              <w:jc w:val="center"/>
              <w:rPr>
                <w:rFonts w:ascii="Calibri" w:hAnsi="Calibri" w:cs="Calibri"/>
                <w:color w:val="000000" w:themeColor="text1"/>
                <w:sz w:val="16"/>
                <w:szCs w:val="16"/>
              </w:rPr>
            </w:pPr>
            <w:r>
              <w:rPr>
                <w:rFonts w:ascii="Calibri" w:hAnsi="Calibri" w:cs="Calibri"/>
                <w:color w:val="000000" w:themeColor="text1"/>
                <w:sz w:val="16"/>
                <w:szCs w:val="16"/>
              </w:rPr>
              <w:t>0100</w:t>
            </w:r>
          </w:p>
        </w:tc>
        <w:tc>
          <w:tcPr>
            <w:tcW w:w="1163" w:type="pct"/>
            <w:gridSpan w:val="6"/>
            <w:tcBorders>
              <w:top w:val="single" w:sz="4" w:space="0" w:color="000000"/>
              <w:left w:val="single" w:sz="4" w:space="0" w:color="000000"/>
              <w:bottom w:val="nil"/>
              <w:right w:val="nil"/>
            </w:tcBorders>
            <w:shd w:val="clear" w:color="auto" w:fill="FFFFFF" w:themeFill="background1"/>
            <w:noWrap/>
            <w:vAlign w:val="center"/>
          </w:tcPr>
          <w:p w:rsidR="00484190" w:rsidRPr="00E94747" w:rsidRDefault="00484190" w:rsidP="00484190">
            <w:pPr>
              <w:jc w:val="center"/>
              <w:rPr>
                <w:rFonts w:ascii="Calibri" w:hAnsi="Calibri" w:cs="Calibri"/>
                <w:color w:val="000000" w:themeColor="text1"/>
                <w:sz w:val="16"/>
                <w:szCs w:val="16"/>
                <w:lang w:val="sk-SK"/>
              </w:rPr>
            </w:pPr>
            <w:r w:rsidRPr="002157C9">
              <w:rPr>
                <w:rFonts w:ascii="Calibri" w:hAnsi="Calibri" w:cs="Calibri"/>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auto" w:fill="auto"/>
            <w:noWrap/>
            <w:vAlign w:val="center"/>
          </w:tcPr>
          <w:p w:rsidR="00484190" w:rsidRPr="0091326F" w:rsidRDefault="00484190" w:rsidP="00484190">
            <w:pPr>
              <w:jc w:val="center"/>
              <w:rPr>
                <w:rFonts w:ascii="Calibri" w:hAnsi="Calibri" w:cs="Calibri"/>
                <w:sz w:val="16"/>
                <w:szCs w:val="16"/>
              </w:rPr>
            </w:pPr>
            <w:r w:rsidRPr="0091326F">
              <w:rPr>
                <w:rFonts w:ascii="Calibri" w:hAnsi="Calibri" w:cs="Calibri"/>
                <w:sz w:val="16"/>
                <w:szCs w:val="16"/>
              </w:rPr>
              <w:t>30.000.000,00</w:t>
            </w:r>
          </w:p>
        </w:tc>
        <w:tc>
          <w:tcPr>
            <w:tcW w:w="419" w:type="pct"/>
            <w:gridSpan w:val="3"/>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484190" w:rsidRPr="00E94747" w:rsidRDefault="00484190"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484190" w:rsidRPr="00E94747" w:rsidRDefault="00484190"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484190" w:rsidRPr="00E94747" w:rsidRDefault="00484190"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484190" w:rsidRPr="00E94747" w:rsidRDefault="00484190"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gridSpan w:val="2"/>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484190" w:rsidRPr="00E94747" w:rsidRDefault="00484190"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gridSpan w:val="6"/>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484190" w:rsidRPr="00E94747" w:rsidRDefault="00484190" w:rsidP="00484190">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gridSpan w:val="4"/>
            <w:tcBorders>
              <w:top w:val="single" w:sz="4" w:space="0" w:color="000000"/>
              <w:left w:val="single" w:sz="4" w:space="0" w:color="000000"/>
              <w:bottom w:val="nil"/>
              <w:right w:val="nil"/>
            </w:tcBorders>
            <w:shd w:val="clear" w:color="000000" w:fill="D8E4BC"/>
            <w:noWrap/>
            <w:vAlign w:val="center"/>
            <w:hideMark/>
          </w:tcPr>
          <w:p w:rsidR="00484190" w:rsidRPr="00E038E3" w:rsidRDefault="00484190" w:rsidP="00484190">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gridSpan w:val="3"/>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276" w:type="pct"/>
            <w:gridSpan w:val="2"/>
            <w:tcBorders>
              <w:top w:val="single" w:sz="4" w:space="0" w:color="000000"/>
              <w:left w:val="single" w:sz="4" w:space="0" w:color="000000"/>
              <w:bottom w:val="nil"/>
              <w:right w:val="single" w:sz="4" w:space="0" w:color="000000"/>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trHeight w:val="465"/>
        </w:trPr>
        <w:tc>
          <w:tcPr>
            <w:tcW w:w="1909" w:type="pct"/>
            <w:gridSpan w:val="13"/>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484190" w:rsidRPr="000D5F00" w:rsidRDefault="00484190" w:rsidP="00484190">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gridSpan w:val="3"/>
            <w:tcBorders>
              <w:top w:val="single" w:sz="4" w:space="0" w:color="auto"/>
              <w:left w:val="single" w:sz="4" w:space="0" w:color="auto"/>
              <w:bottom w:val="single" w:sz="8" w:space="0" w:color="auto"/>
              <w:right w:val="single" w:sz="8" w:space="0" w:color="auto"/>
            </w:tcBorders>
            <w:shd w:val="clear" w:color="auto" w:fill="auto"/>
            <w:noWrap/>
            <w:vAlign w:val="center"/>
            <w:hideMark/>
          </w:tcPr>
          <w:p w:rsidR="00484190" w:rsidRPr="00484190" w:rsidRDefault="00484190" w:rsidP="00484190">
            <w:pPr>
              <w:rPr>
                <w:rFonts w:asciiTheme="minorHAnsi" w:hAnsiTheme="minorHAnsi" w:cs="Arial"/>
                <w:sz w:val="16"/>
                <w:szCs w:val="16"/>
                <w:lang w:val="sk-SK" w:eastAsia="sr-Latn-RS"/>
              </w:rPr>
            </w:pPr>
            <w:r w:rsidRPr="00484190">
              <w:rPr>
                <w:rFonts w:asciiTheme="minorHAnsi" w:hAnsiTheme="minorHAnsi" w:cs="Arial"/>
                <w:sz w:val="16"/>
                <w:szCs w:val="16"/>
                <w:lang w:val="sk-SK" w:eastAsia="sr-Latn-RS"/>
              </w:rPr>
              <w:t> </w:t>
            </w:r>
          </w:p>
        </w:tc>
        <w:tc>
          <w:tcPr>
            <w:tcW w:w="276" w:type="pct"/>
            <w:gridSpan w:val="2"/>
            <w:tcBorders>
              <w:top w:val="single" w:sz="4" w:space="0" w:color="auto"/>
              <w:left w:val="nil"/>
              <w:bottom w:val="single" w:sz="8" w:space="0" w:color="auto"/>
              <w:right w:val="single" w:sz="8" w:space="0" w:color="auto"/>
            </w:tcBorders>
            <w:shd w:val="clear" w:color="auto" w:fill="auto"/>
            <w:noWrap/>
            <w:vAlign w:val="center"/>
            <w:hideMark/>
          </w:tcPr>
          <w:p w:rsidR="00484190" w:rsidRPr="00484190" w:rsidRDefault="00484190" w:rsidP="00484190">
            <w:pPr>
              <w:rPr>
                <w:rFonts w:asciiTheme="minorHAnsi" w:hAnsiTheme="minorHAnsi" w:cs="Arial"/>
                <w:sz w:val="16"/>
                <w:szCs w:val="16"/>
                <w:lang w:val="sk-SK" w:eastAsia="sr-Latn-RS"/>
              </w:rPr>
            </w:pPr>
            <w:r w:rsidRPr="00484190">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484190" w:rsidRPr="00484190" w:rsidRDefault="00484190" w:rsidP="00484190">
            <w:pPr>
              <w:rPr>
                <w:rFonts w:asciiTheme="minorHAnsi" w:hAnsiTheme="minorHAnsi"/>
                <w:sz w:val="16"/>
                <w:szCs w:val="16"/>
                <w:lang w:val="sk-SK" w:eastAsia="sr-Latn-RS"/>
              </w:rPr>
            </w:pPr>
            <w:r w:rsidRPr="00484190">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484190" w:rsidRPr="00484190" w:rsidRDefault="00484190" w:rsidP="00484190">
            <w:pPr>
              <w:rPr>
                <w:rFonts w:asciiTheme="minorHAnsi" w:hAnsiTheme="minorHAnsi"/>
                <w:sz w:val="16"/>
                <w:szCs w:val="16"/>
                <w:lang w:val="sk-SK" w:eastAsia="sr-Latn-RS"/>
              </w:rPr>
            </w:pPr>
            <w:r w:rsidRPr="00484190">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484190" w:rsidRPr="00484190" w:rsidRDefault="00484190" w:rsidP="00484190">
            <w:pPr>
              <w:spacing w:after="200" w:line="276" w:lineRule="auto"/>
              <w:rPr>
                <w:rFonts w:asciiTheme="minorHAnsi" w:hAnsiTheme="minorHAnsi"/>
                <w:sz w:val="16"/>
                <w:szCs w:val="16"/>
                <w:lang w:val="sk-SK"/>
              </w:rPr>
            </w:pPr>
          </w:p>
        </w:tc>
        <w:tc>
          <w:tcPr>
            <w:tcW w:w="81" w:type="pct"/>
            <w:tcBorders>
              <w:left w:val="single" w:sz="4" w:space="0" w:color="auto"/>
            </w:tcBorders>
          </w:tcPr>
          <w:p w:rsidR="00484190" w:rsidRPr="0098322C" w:rsidRDefault="00484190" w:rsidP="00484190">
            <w:pPr>
              <w:spacing w:after="200" w:line="276" w:lineRule="auto"/>
              <w:rPr>
                <w:rFonts w:asciiTheme="minorHAnsi" w:hAnsiTheme="minorHAnsi"/>
                <w:lang w:val="sk-SK"/>
              </w:rPr>
            </w:pPr>
          </w:p>
        </w:tc>
        <w:tc>
          <w:tcPr>
            <w:tcW w:w="118" w:type="pct"/>
          </w:tcPr>
          <w:p w:rsidR="00484190" w:rsidRPr="0098322C" w:rsidRDefault="00484190" w:rsidP="00484190">
            <w:pPr>
              <w:spacing w:after="200" w:line="276" w:lineRule="auto"/>
              <w:rPr>
                <w:rFonts w:asciiTheme="minorHAnsi" w:hAnsiTheme="minorHAnsi"/>
                <w:lang w:val="sk-SK"/>
              </w:rPr>
            </w:pPr>
          </w:p>
        </w:tc>
        <w:tc>
          <w:tcPr>
            <w:tcW w:w="118" w:type="pct"/>
            <w:tcBorders>
              <w:top w:val="single" w:sz="4" w:space="0" w:color="000000"/>
              <w:left w:val="single" w:sz="4" w:space="0" w:color="000000"/>
              <w:bottom w:val="nil"/>
              <w:right w:val="nil"/>
            </w:tcBorders>
            <w:shd w:val="clear" w:color="auto" w:fill="auto"/>
            <w:vAlign w:val="center"/>
          </w:tcPr>
          <w:p w:rsidR="00484190" w:rsidRPr="00EC79B1" w:rsidRDefault="00484190" w:rsidP="00484190">
            <w:pPr>
              <w:jc w:val="center"/>
              <w:rPr>
                <w:rFonts w:ascii="Calibri" w:hAnsi="Calibri" w:cs="Calibri"/>
                <w:color w:val="FF0000"/>
                <w:sz w:val="16"/>
                <w:szCs w:val="16"/>
                <w:highlight w:val="yellow"/>
              </w:rPr>
            </w:pPr>
            <w:r w:rsidRPr="00EC79B1">
              <w:rPr>
                <w:rFonts w:ascii="Calibri" w:hAnsi="Calibri" w:cs="Calibri"/>
                <w:color w:val="FF0000"/>
                <w:sz w:val="16"/>
                <w:szCs w:val="16"/>
                <w:highlight w:val="yellow"/>
              </w:rPr>
              <w:t>21.173.120,00</w:t>
            </w:r>
          </w:p>
        </w:tc>
        <w:tc>
          <w:tcPr>
            <w:tcW w:w="118" w:type="pct"/>
            <w:tcBorders>
              <w:top w:val="single" w:sz="4" w:space="0" w:color="000000"/>
              <w:left w:val="single" w:sz="4" w:space="0" w:color="000000"/>
              <w:bottom w:val="nil"/>
              <w:right w:val="nil"/>
            </w:tcBorders>
            <w:shd w:val="clear" w:color="auto" w:fill="auto"/>
            <w:vAlign w:val="center"/>
          </w:tcPr>
          <w:p w:rsidR="00484190" w:rsidRPr="00EC79B1" w:rsidRDefault="00484190" w:rsidP="00484190">
            <w:pPr>
              <w:jc w:val="center"/>
              <w:rPr>
                <w:rFonts w:ascii="Calibri" w:hAnsi="Calibri" w:cs="Calibri"/>
                <w:color w:val="FF0000"/>
                <w:sz w:val="16"/>
                <w:szCs w:val="16"/>
                <w:highlight w:val="yellow"/>
              </w:rPr>
            </w:pPr>
            <w:r w:rsidRPr="00EC79B1">
              <w:rPr>
                <w:rFonts w:ascii="Calibri" w:hAnsi="Calibri" w:cs="Calibri"/>
                <w:color w:val="FF0000"/>
                <w:sz w:val="16"/>
                <w:szCs w:val="16"/>
                <w:highlight w:val="yellow"/>
              </w:rPr>
              <w:t>0,00</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484190" w:rsidRPr="00EC79B1" w:rsidRDefault="00484190" w:rsidP="00484190">
            <w:pPr>
              <w:jc w:val="center"/>
              <w:rPr>
                <w:rFonts w:ascii="Calibri" w:hAnsi="Calibri" w:cs="Calibri"/>
                <w:color w:val="FF0000"/>
                <w:sz w:val="16"/>
                <w:szCs w:val="16"/>
                <w:highlight w:val="yellow"/>
              </w:rPr>
            </w:pPr>
            <w:r w:rsidRPr="00EC79B1">
              <w:rPr>
                <w:rFonts w:ascii="Calibri" w:hAnsi="Calibri" w:cs="Calibri"/>
                <w:color w:val="FF0000"/>
                <w:sz w:val="16"/>
                <w:szCs w:val="16"/>
                <w:highlight w:val="yellow"/>
              </w:rPr>
              <w:t>0,00</w:t>
            </w:r>
          </w:p>
        </w:tc>
      </w:tr>
      <w:tr w:rsidR="00484190" w:rsidRPr="0098322C" w:rsidTr="0048419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gridSpan w:val="6"/>
            <w:tcBorders>
              <w:top w:val="nil"/>
              <w:left w:val="single" w:sz="8" w:space="0" w:color="auto"/>
              <w:bottom w:val="single" w:sz="4" w:space="0" w:color="auto"/>
              <w:right w:val="single" w:sz="8" w:space="0" w:color="auto"/>
            </w:tcBorders>
            <w:shd w:val="clear" w:color="auto" w:fill="auto"/>
            <w:noWrap/>
            <w:vAlign w:val="center"/>
            <w:hideMark/>
          </w:tcPr>
          <w:p w:rsidR="00484190" w:rsidRPr="000D5F00"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gridSpan w:val="4"/>
            <w:tcBorders>
              <w:top w:val="single" w:sz="4" w:space="0" w:color="000000"/>
              <w:left w:val="nil"/>
              <w:bottom w:val="nil"/>
              <w:right w:val="nil"/>
            </w:tcBorders>
            <w:shd w:val="clear" w:color="auto" w:fill="auto"/>
            <w:noWrap/>
            <w:vAlign w:val="center"/>
            <w:hideMark/>
          </w:tcPr>
          <w:p w:rsidR="00484190" w:rsidRPr="000D71DF" w:rsidRDefault="00484190" w:rsidP="00484190">
            <w:pPr>
              <w:jc w:val="center"/>
              <w:rPr>
                <w:rFonts w:ascii="Calibri" w:hAnsi="Calibri" w:cs="Calibri"/>
                <w:b/>
                <w:bCs/>
                <w:sz w:val="16"/>
                <w:szCs w:val="16"/>
              </w:rPr>
            </w:pPr>
            <w:r w:rsidRPr="000D71DF">
              <w:rPr>
                <w:rFonts w:ascii="Calibri" w:hAnsi="Calibri" w:cs="Calibri"/>
                <w:b/>
                <w:bCs/>
                <w:sz w:val="16"/>
                <w:szCs w:val="16"/>
              </w:rPr>
              <w:t>1.346.076.261,70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1.229.154.172,80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91.31</w:t>
            </w:r>
          </w:p>
        </w:tc>
        <w:tc>
          <w:tcPr>
            <w:tcW w:w="479"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38.851.876,11</w:t>
            </w:r>
          </w:p>
        </w:tc>
        <w:tc>
          <w:tcPr>
            <w:tcW w:w="435" w:type="pct"/>
            <w:tcBorders>
              <w:top w:val="single" w:sz="4" w:space="0" w:color="000000"/>
              <w:left w:val="single" w:sz="4" w:space="0" w:color="000000"/>
              <w:bottom w:val="nil"/>
              <w:right w:val="nil"/>
            </w:tcBorders>
            <w:shd w:val="clear" w:color="000000" w:fill="D8E4BC"/>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0,00</w:t>
            </w:r>
          </w:p>
        </w:tc>
      </w:tr>
      <w:tr w:rsidR="00484190" w:rsidRPr="0098322C" w:rsidTr="0048419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484190" w:rsidRPr="0098322C" w:rsidRDefault="00484190" w:rsidP="00484190">
            <w:pPr>
              <w:rPr>
                <w:rFonts w:asciiTheme="minorHAnsi" w:hAnsiTheme="minorHAnsi"/>
                <w:lang w:val="sk-SK" w:eastAsia="sr-Latn-RS"/>
              </w:rPr>
            </w:pPr>
          </w:p>
        </w:tc>
        <w:tc>
          <w:tcPr>
            <w:tcW w:w="142" w:type="pct"/>
            <w:gridSpan w:val="2"/>
            <w:tcBorders>
              <w:top w:val="nil"/>
              <w:left w:val="nil"/>
              <w:bottom w:val="single" w:sz="8" w:space="0" w:color="auto"/>
              <w:right w:val="single" w:sz="4" w:space="0" w:color="auto"/>
            </w:tcBorders>
            <w:shd w:val="clear" w:color="auto" w:fill="auto"/>
            <w:noWrap/>
            <w:vAlign w:val="center"/>
          </w:tcPr>
          <w:p w:rsidR="00484190" w:rsidRPr="0098322C" w:rsidRDefault="00484190" w:rsidP="00484190">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484190" w:rsidRPr="0098322C" w:rsidRDefault="00484190" w:rsidP="00484190">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484190" w:rsidRPr="0098322C" w:rsidRDefault="00484190" w:rsidP="00484190">
            <w:pPr>
              <w:rPr>
                <w:rFonts w:asciiTheme="minorHAnsi" w:hAnsiTheme="minorHAnsi"/>
                <w:lang w:val="sk-SK" w:eastAsia="sr-Latn-RS"/>
              </w:rPr>
            </w:pPr>
          </w:p>
        </w:tc>
        <w:tc>
          <w:tcPr>
            <w:tcW w:w="160" w:type="pct"/>
            <w:gridSpan w:val="2"/>
            <w:tcBorders>
              <w:top w:val="nil"/>
              <w:left w:val="nil"/>
              <w:bottom w:val="single" w:sz="8" w:space="0" w:color="auto"/>
              <w:right w:val="nil"/>
            </w:tcBorders>
            <w:shd w:val="clear" w:color="auto" w:fill="auto"/>
            <w:noWrap/>
            <w:vAlign w:val="center"/>
          </w:tcPr>
          <w:p w:rsidR="00484190" w:rsidRPr="000D5F00" w:rsidRDefault="00484190" w:rsidP="00484190">
            <w:pPr>
              <w:rPr>
                <w:rFonts w:asciiTheme="minorHAnsi" w:hAnsiTheme="minorHAnsi" w:cs="Arial"/>
                <w:b/>
                <w:sz w:val="16"/>
                <w:szCs w:val="16"/>
                <w:lang w:val="sk-SK" w:eastAsia="sr-Latn-RS"/>
              </w:rPr>
            </w:pPr>
            <w:r>
              <w:rPr>
                <w:rFonts w:asciiTheme="minorHAnsi" w:hAnsiTheme="minorHAnsi" w:cs="Arial"/>
                <w:b/>
                <w:sz w:val="16"/>
                <w:szCs w:val="16"/>
                <w:lang w:val="sk-SK" w:eastAsia="sr-Latn-RS"/>
              </w:rPr>
              <w:t>0102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tcPr>
          <w:p w:rsidR="00484190" w:rsidRPr="000D5F00" w:rsidRDefault="00484190" w:rsidP="00484190">
            <w:pPr>
              <w:rPr>
                <w:rFonts w:asciiTheme="minorHAnsi" w:hAnsiTheme="minorHAnsi" w:cs="Arial"/>
                <w:b/>
                <w:sz w:val="16"/>
                <w:szCs w:val="16"/>
                <w:lang w:val="sk-SK" w:eastAsia="sr-Latn-RS"/>
              </w:rPr>
            </w:pPr>
            <w:r w:rsidRPr="00F25A9C">
              <w:rPr>
                <w:rFonts w:asciiTheme="minorHAnsi" w:hAnsiTheme="minorHAnsi" w:cs="Arial"/>
                <w:b/>
                <w:sz w:val="16"/>
                <w:szCs w:val="16"/>
                <w:lang w:val="sk-SK" w:eastAsia="sr-Latn-RS"/>
              </w:rPr>
              <w:t>Všeobecné príjmy a výnosy z</w:t>
            </w:r>
            <w:r>
              <w:rPr>
                <w:rFonts w:asciiTheme="minorHAnsi" w:hAnsiTheme="minorHAnsi" w:cs="Arial"/>
                <w:b/>
                <w:sz w:val="16"/>
                <w:szCs w:val="16"/>
                <w:lang w:val="sk-SK" w:eastAsia="sr-Latn-RS"/>
              </w:rPr>
              <w:t> </w:t>
            </w:r>
            <w:r w:rsidRPr="00F25A9C">
              <w:rPr>
                <w:rFonts w:asciiTheme="minorHAnsi" w:hAnsiTheme="minorHAnsi" w:cs="Arial"/>
                <w:b/>
                <w:sz w:val="16"/>
                <w:szCs w:val="16"/>
                <w:lang w:val="sk-SK" w:eastAsia="sr-Latn-RS"/>
              </w:rPr>
              <w:t>rozpočtu</w:t>
            </w:r>
            <w:r>
              <w:rPr>
                <w:rFonts w:asciiTheme="minorHAnsi" w:hAnsiTheme="minorHAnsi" w:cs="Arial"/>
                <w:b/>
                <w:sz w:val="16"/>
                <w:szCs w:val="16"/>
                <w:lang w:val="sk-SK" w:eastAsia="sr-Latn-RS"/>
              </w:rPr>
              <w:t xml:space="preserve"> – úhrady a iné príjmy podľa osobitných zákonov</w:t>
            </w:r>
          </w:p>
        </w:tc>
        <w:tc>
          <w:tcPr>
            <w:tcW w:w="528" w:type="pct"/>
            <w:gridSpan w:val="4"/>
            <w:tcBorders>
              <w:top w:val="single" w:sz="4" w:space="0" w:color="000000"/>
              <w:left w:val="nil"/>
              <w:bottom w:val="nil"/>
              <w:right w:val="nil"/>
            </w:tcBorders>
            <w:shd w:val="clear" w:color="auto" w:fill="auto"/>
            <w:noWrap/>
            <w:vAlign w:val="center"/>
          </w:tcPr>
          <w:p w:rsidR="00484190" w:rsidRPr="000D71DF" w:rsidRDefault="00484190" w:rsidP="00484190">
            <w:pPr>
              <w:jc w:val="center"/>
              <w:rPr>
                <w:rFonts w:ascii="Calibri" w:hAnsi="Calibri" w:cs="Calibri"/>
                <w:b/>
                <w:bCs/>
                <w:sz w:val="16"/>
                <w:szCs w:val="16"/>
              </w:rPr>
            </w:pPr>
          </w:p>
        </w:tc>
        <w:tc>
          <w:tcPr>
            <w:tcW w:w="419" w:type="pct"/>
            <w:gridSpan w:val="3"/>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b/>
                <w:bCs/>
                <w:sz w:val="16"/>
                <w:szCs w:val="16"/>
              </w:rPr>
            </w:pPr>
          </w:p>
        </w:tc>
        <w:tc>
          <w:tcPr>
            <w:tcW w:w="479" w:type="pct"/>
            <w:tcBorders>
              <w:top w:val="single" w:sz="4" w:space="0" w:color="000000"/>
              <w:left w:val="nil"/>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sz w:val="16"/>
                <w:szCs w:val="16"/>
              </w:rPr>
            </w:pPr>
            <w:r w:rsidRPr="00484190">
              <w:rPr>
                <w:rFonts w:ascii="Calibri" w:hAnsi="Calibri" w:cs="Calibri"/>
                <w:sz w:val="16"/>
                <w:szCs w:val="16"/>
              </w:rPr>
              <w:t> </w:t>
            </w:r>
          </w:p>
        </w:tc>
      </w:tr>
      <w:tr w:rsidR="00484190" w:rsidRPr="0098322C" w:rsidTr="0048419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8" w:space="0" w:color="auto"/>
              <w:right w:val="nil"/>
            </w:tcBorders>
            <w:shd w:val="clear" w:color="auto" w:fill="auto"/>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gridSpan w:val="6"/>
            <w:tcBorders>
              <w:top w:val="nil"/>
              <w:left w:val="single" w:sz="8" w:space="0" w:color="auto"/>
              <w:bottom w:val="single" w:sz="8" w:space="0" w:color="auto"/>
              <w:right w:val="single" w:sz="8" w:space="0" w:color="auto"/>
            </w:tcBorders>
            <w:shd w:val="clear" w:color="000000" w:fill="FFFFFF"/>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gridSpan w:val="4"/>
            <w:tcBorders>
              <w:top w:val="single" w:sz="4" w:space="0" w:color="000000"/>
              <w:left w:val="nil"/>
              <w:bottom w:val="nil"/>
              <w:right w:val="nil"/>
            </w:tcBorders>
            <w:shd w:val="clear" w:color="auto" w:fill="auto"/>
            <w:noWrap/>
            <w:vAlign w:val="center"/>
            <w:hideMark/>
          </w:tcPr>
          <w:p w:rsidR="00484190" w:rsidRPr="000D71DF" w:rsidRDefault="00484190" w:rsidP="00484190">
            <w:pPr>
              <w:jc w:val="center"/>
              <w:rPr>
                <w:rFonts w:ascii="Calibri" w:hAnsi="Calibri" w:cs="Calibri"/>
                <w:b/>
                <w:bCs/>
                <w:sz w:val="16"/>
                <w:szCs w:val="16"/>
              </w:rPr>
            </w:pPr>
            <w:r w:rsidRPr="000D71DF">
              <w:rPr>
                <w:rFonts w:ascii="Calibri" w:hAnsi="Calibri" w:cs="Calibri"/>
                <w:b/>
                <w:bCs/>
                <w:sz w:val="16"/>
                <w:szCs w:val="16"/>
              </w:rPr>
              <w:t>13.915.000,00</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10.547.000,11</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1.726.185.748,38</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1.006.286.573,30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58,30</w:t>
            </w:r>
          </w:p>
        </w:tc>
      </w:tr>
      <w:tr w:rsidR="00484190" w:rsidRPr="0098322C" w:rsidTr="0048419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gridSpan w:val="4"/>
            <w:tcBorders>
              <w:top w:val="single" w:sz="4" w:space="0" w:color="000000"/>
              <w:left w:val="nil"/>
              <w:bottom w:val="nil"/>
              <w:right w:val="nil"/>
            </w:tcBorders>
            <w:shd w:val="clear" w:color="auto" w:fill="auto"/>
            <w:noWrap/>
            <w:vAlign w:val="center"/>
            <w:hideMark/>
          </w:tcPr>
          <w:p w:rsidR="00484190" w:rsidRPr="000D71DF" w:rsidRDefault="00484190" w:rsidP="00484190">
            <w:pPr>
              <w:jc w:val="center"/>
              <w:rPr>
                <w:rFonts w:ascii="Calibri" w:hAnsi="Calibri" w:cs="Calibri"/>
                <w:b/>
                <w:bCs/>
                <w:sz w:val="16"/>
                <w:szCs w:val="16"/>
              </w:rPr>
            </w:pPr>
            <w:r w:rsidRPr="000D71DF">
              <w:rPr>
                <w:rFonts w:ascii="Calibri" w:hAnsi="Calibri" w:cs="Calibri"/>
                <w:b/>
                <w:bCs/>
                <w:sz w:val="16"/>
                <w:szCs w:val="16"/>
              </w:rPr>
              <w:t>8.535.625.160,39</w:t>
            </w:r>
          </w:p>
        </w:tc>
        <w:tc>
          <w:tcPr>
            <w:tcW w:w="419" w:type="pct"/>
            <w:gridSpan w:val="3"/>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8.438.178.826,75</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r>
      <w:tr w:rsidR="00484190" w:rsidRPr="0098322C" w:rsidTr="0048419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single" w:sz="4" w:space="0" w:color="auto"/>
              <w:right w:val="nil"/>
            </w:tcBorders>
            <w:shd w:val="clear" w:color="auto" w:fill="auto"/>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gridSpan w:val="4"/>
            <w:tcBorders>
              <w:top w:val="single" w:sz="4" w:space="0" w:color="000000"/>
              <w:left w:val="nil"/>
              <w:bottom w:val="nil"/>
              <w:right w:val="nil"/>
            </w:tcBorders>
            <w:shd w:val="clear" w:color="auto" w:fill="auto"/>
            <w:noWrap/>
            <w:vAlign w:val="center"/>
          </w:tcPr>
          <w:p w:rsidR="00484190" w:rsidRPr="000D71DF" w:rsidRDefault="00484190" w:rsidP="00484190">
            <w:pPr>
              <w:jc w:val="center"/>
              <w:rPr>
                <w:rFonts w:ascii="Calibri" w:hAnsi="Calibri" w:cs="Calibri"/>
                <w:b/>
                <w:bCs/>
                <w:sz w:val="16"/>
                <w:szCs w:val="16"/>
              </w:rPr>
            </w:pPr>
            <w:r w:rsidRPr="000D71DF">
              <w:rPr>
                <w:rFonts w:ascii="Calibri" w:hAnsi="Calibri" w:cs="Calibri"/>
                <w:b/>
                <w:bCs/>
                <w:sz w:val="16"/>
                <w:szCs w:val="16"/>
              </w:rPr>
              <w:t>49.114.395,00</w:t>
            </w:r>
          </w:p>
        </w:tc>
        <w:tc>
          <w:tcPr>
            <w:tcW w:w="419" w:type="pct"/>
            <w:gridSpan w:val="3"/>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49.000.000,00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r>
      <w:tr w:rsidR="00484190" w:rsidRPr="0098322C" w:rsidTr="0048419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nil"/>
              <w:left w:val="nil"/>
              <w:bottom w:val="nil"/>
              <w:right w:val="nil"/>
            </w:tcBorders>
            <w:shd w:val="clear" w:color="auto" w:fill="auto"/>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gridSpan w:val="6"/>
            <w:tcBorders>
              <w:top w:val="nil"/>
              <w:left w:val="single" w:sz="8" w:space="0" w:color="auto"/>
              <w:bottom w:val="single" w:sz="4" w:space="0" w:color="auto"/>
              <w:right w:val="single" w:sz="8" w:space="0" w:color="auto"/>
            </w:tcBorders>
            <w:shd w:val="clear" w:color="auto" w:fill="auto"/>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gridSpan w:val="4"/>
            <w:tcBorders>
              <w:top w:val="single" w:sz="4" w:space="0" w:color="000000"/>
              <w:left w:val="nil"/>
              <w:bottom w:val="nil"/>
              <w:right w:val="nil"/>
            </w:tcBorders>
            <w:shd w:val="clear" w:color="auto" w:fill="auto"/>
            <w:noWrap/>
            <w:vAlign w:val="center"/>
          </w:tcPr>
          <w:p w:rsidR="00484190" w:rsidRPr="000D71DF" w:rsidRDefault="00484190" w:rsidP="00484190">
            <w:pPr>
              <w:jc w:val="center"/>
              <w:rPr>
                <w:rFonts w:ascii="Calibri" w:hAnsi="Calibri" w:cs="Calibri"/>
                <w:b/>
                <w:bCs/>
                <w:sz w:val="16"/>
                <w:szCs w:val="16"/>
              </w:rPr>
            </w:pPr>
            <w:r w:rsidRPr="000D71DF">
              <w:rPr>
                <w:rFonts w:ascii="Calibri" w:hAnsi="Calibri" w:cs="Calibri"/>
                <w:b/>
                <w:bCs/>
                <w:sz w:val="16"/>
                <w:szCs w:val="16"/>
              </w:rPr>
              <w:t>251.031.600,00</w:t>
            </w:r>
          </w:p>
        </w:tc>
        <w:tc>
          <w:tcPr>
            <w:tcW w:w="419" w:type="pct"/>
            <w:gridSpan w:val="3"/>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251.000.000,00</w:t>
            </w:r>
          </w:p>
        </w:tc>
        <w:tc>
          <w:tcPr>
            <w:tcW w:w="276" w:type="pct"/>
            <w:gridSpan w:val="2"/>
            <w:tcBorders>
              <w:top w:val="single" w:sz="4" w:space="0" w:color="000000"/>
              <w:left w:val="single" w:sz="4" w:space="0" w:color="000000"/>
              <w:bottom w:val="nil"/>
              <w:right w:val="single" w:sz="4" w:space="0" w:color="000000"/>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8.604.859.693,89</w:t>
            </w:r>
          </w:p>
        </w:tc>
        <w:tc>
          <w:tcPr>
            <w:tcW w:w="435" w:type="pct"/>
            <w:tcBorders>
              <w:top w:val="single" w:sz="4" w:space="0" w:color="000000"/>
              <w:left w:val="single" w:sz="4" w:space="0" w:color="000000"/>
              <w:bottom w:val="nil"/>
              <w:right w:val="nil"/>
            </w:tcBorders>
            <w:shd w:val="clear" w:color="auto" w:fill="auto"/>
            <w:noWrap/>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7.762.181.258,66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90,21</w:t>
            </w:r>
          </w:p>
        </w:tc>
      </w:tr>
      <w:tr w:rsidR="00484190" w:rsidRPr="0098322C" w:rsidTr="0048419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gridSpan w:val="2"/>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484190" w:rsidRPr="0098322C" w:rsidRDefault="00484190" w:rsidP="00484190">
            <w:pPr>
              <w:rPr>
                <w:rFonts w:asciiTheme="minorHAnsi" w:hAnsiTheme="minorHAnsi"/>
                <w:lang w:val="sk-SK" w:eastAsia="sr-Latn-RS"/>
              </w:rPr>
            </w:pPr>
            <w:r w:rsidRPr="0098322C">
              <w:rPr>
                <w:rFonts w:asciiTheme="minorHAnsi" w:hAnsiTheme="minorHAnsi"/>
                <w:lang w:val="sk-SK" w:eastAsia="sr-Latn-RS"/>
              </w:rPr>
              <w:t> </w:t>
            </w:r>
          </w:p>
        </w:tc>
        <w:tc>
          <w:tcPr>
            <w:tcW w:w="160" w:type="pct"/>
            <w:gridSpan w:val="2"/>
            <w:tcBorders>
              <w:top w:val="single" w:sz="8" w:space="0" w:color="auto"/>
              <w:left w:val="nil"/>
              <w:bottom w:val="single" w:sz="8" w:space="0" w:color="auto"/>
              <w:right w:val="nil"/>
            </w:tcBorders>
            <w:shd w:val="clear" w:color="auto" w:fill="CCC0D9" w:themeFill="accent4" w:themeFillTint="66"/>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gridSpan w:val="6"/>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484190" w:rsidRPr="000D5F00" w:rsidRDefault="00484190" w:rsidP="00484190">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gridSpan w:val="4"/>
            <w:tcBorders>
              <w:top w:val="single" w:sz="4" w:space="0" w:color="000000"/>
              <w:left w:val="single" w:sz="4" w:space="0" w:color="000000"/>
              <w:bottom w:val="single" w:sz="4" w:space="0" w:color="auto"/>
              <w:right w:val="nil"/>
            </w:tcBorders>
            <w:shd w:val="clear" w:color="000000" w:fill="CCC0DA"/>
            <w:noWrap/>
            <w:vAlign w:val="center"/>
            <w:hideMark/>
          </w:tcPr>
          <w:p w:rsidR="00484190" w:rsidRPr="000D71DF" w:rsidRDefault="00484190" w:rsidP="00484190">
            <w:pPr>
              <w:jc w:val="center"/>
              <w:rPr>
                <w:rFonts w:ascii="Calibri" w:hAnsi="Calibri" w:cs="Calibri"/>
                <w:b/>
                <w:bCs/>
                <w:sz w:val="18"/>
                <w:szCs w:val="18"/>
              </w:rPr>
            </w:pPr>
            <w:r w:rsidRPr="000D71DF">
              <w:rPr>
                <w:rFonts w:ascii="Calibri" w:hAnsi="Calibri" w:cs="Calibri"/>
                <w:b/>
                <w:bCs/>
                <w:sz w:val="18"/>
                <w:szCs w:val="18"/>
              </w:rPr>
              <w:t>10.195.762.417,09</w:t>
            </w:r>
          </w:p>
        </w:tc>
        <w:tc>
          <w:tcPr>
            <w:tcW w:w="419" w:type="pct"/>
            <w:gridSpan w:val="3"/>
            <w:tcBorders>
              <w:top w:val="single" w:sz="4" w:space="0" w:color="000000"/>
              <w:left w:val="single" w:sz="4" w:space="0" w:color="000000"/>
              <w:bottom w:val="single" w:sz="4" w:space="0" w:color="auto"/>
              <w:right w:val="nil"/>
            </w:tcBorders>
            <w:shd w:val="clear" w:color="000000" w:fill="CCC0DA"/>
            <w:noWrap/>
            <w:vAlign w:val="center"/>
            <w:hideMark/>
          </w:tcPr>
          <w:p w:rsidR="00484190" w:rsidRPr="00484190" w:rsidRDefault="00484190" w:rsidP="00484190">
            <w:pPr>
              <w:jc w:val="center"/>
              <w:rPr>
                <w:rFonts w:ascii="Calibri" w:hAnsi="Calibri" w:cs="Calibri"/>
                <w:b/>
                <w:bCs/>
                <w:sz w:val="18"/>
                <w:szCs w:val="18"/>
              </w:rPr>
            </w:pPr>
            <w:r w:rsidRPr="00484190">
              <w:rPr>
                <w:rFonts w:ascii="Calibri" w:hAnsi="Calibri" w:cs="Calibri"/>
                <w:b/>
                <w:bCs/>
                <w:sz w:val="18"/>
                <w:szCs w:val="18"/>
              </w:rPr>
              <w:t>9.977.879.999,66</w:t>
            </w:r>
          </w:p>
        </w:tc>
        <w:tc>
          <w:tcPr>
            <w:tcW w:w="276" w:type="pct"/>
            <w:gridSpan w:val="2"/>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484190" w:rsidRPr="00484190" w:rsidRDefault="00484190" w:rsidP="00484190">
            <w:pPr>
              <w:jc w:val="center"/>
              <w:rPr>
                <w:rFonts w:ascii="Calibri" w:hAnsi="Calibri" w:cs="Calibri"/>
                <w:b/>
                <w:bCs/>
                <w:sz w:val="18"/>
                <w:szCs w:val="18"/>
              </w:rPr>
            </w:pPr>
            <w:r w:rsidRPr="00484190">
              <w:rPr>
                <w:rFonts w:ascii="Calibri" w:hAnsi="Calibri" w:cs="Calibri"/>
                <w:b/>
                <w:bCs/>
                <w:sz w:val="18"/>
                <w:szCs w:val="18"/>
              </w:rPr>
              <w:t>97,87</w:t>
            </w:r>
          </w:p>
        </w:tc>
        <w:tc>
          <w:tcPr>
            <w:tcW w:w="479"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100,00</w:t>
            </w:r>
          </w:p>
        </w:tc>
      </w:tr>
      <w:tr w:rsidR="00484190" w:rsidRPr="00484190" w:rsidTr="00484190">
        <w:trPr>
          <w:gridBefore w:val="2"/>
          <w:gridAfter w:val="9"/>
          <w:wBefore w:w="210" w:type="pct"/>
          <w:wAfter w:w="2016" w:type="pct"/>
          <w:trHeight w:val="676"/>
        </w:trPr>
        <w:tc>
          <w:tcPr>
            <w:tcW w:w="454" w:type="pct"/>
            <w:gridSpan w:val="4"/>
            <w:tcBorders>
              <w:top w:val="single" w:sz="4" w:space="0" w:color="000000"/>
              <w:left w:val="single" w:sz="4" w:space="0" w:color="000000"/>
              <w:bottom w:val="nil"/>
              <w:right w:val="nil"/>
            </w:tcBorders>
            <w:shd w:val="clear" w:color="auto" w:fill="auto"/>
            <w:vAlign w:val="center"/>
          </w:tcPr>
          <w:p w:rsidR="00484190" w:rsidRPr="00EC79B1" w:rsidRDefault="00484190" w:rsidP="00484190">
            <w:pPr>
              <w:jc w:val="center"/>
              <w:rPr>
                <w:rFonts w:ascii="Calibri" w:hAnsi="Calibri" w:cs="Calibri"/>
                <w:b/>
                <w:bCs/>
                <w:noProof/>
                <w:color w:val="FF0000"/>
                <w:sz w:val="16"/>
                <w:szCs w:val="16"/>
                <w:highlight w:val="yellow"/>
                <w:lang w:val="sr-Latn-CS"/>
              </w:rPr>
            </w:pPr>
          </w:p>
        </w:tc>
        <w:tc>
          <w:tcPr>
            <w:tcW w:w="428" w:type="pct"/>
            <w:gridSpan w:val="2"/>
            <w:tcBorders>
              <w:top w:val="single" w:sz="4" w:space="0" w:color="000000"/>
              <w:left w:val="single" w:sz="4" w:space="0" w:color="000000"/>
              <w:bottom w:val="nil"/>
              <w:right w:val="nil"/>
            </w:tcBorders>
            <w:shd w:val="clear" w:color="auto" w:fill="auto"/>
            <w:vAlign w:val="center"/>
          </w:tcPr>
          <w:p w:rsidR="00484190" w:rsidRPr="00EC79B1" w:rsidRDefault="00484190" w:rsidP="00484190">
            <w:pPr>
              <w:jc w:val="center"/>
              <w:rPr>
                <w:rFonts w:ascii="Calibri" w:hAnsi="Calibri" w:cs="Calibri"/>
                <w:b/>
                <w:bCs/>
                <w:noProof/>
                <w:color w:val="FF0000"/>
                <w:sz w:val="16"/>
                <w:szCs w:val="16"/>
                <w:highlight w:val="yellow"/>
                <w:lang w:val="sr-Latn-CS"/>
              </w:rPr>
            </w:pPr>
          </w:p>
        </w:tc>
        <w:tc>
          <w:tcPr>
            <w:tcW w:w="189" w:type="pct"/>
            <w:tcBorders>
              <w:top w:val="single" w:sz="4" w:space="0" w:color="000000"/>
              <w:left w:val="single" w:sz="4" w:space="0" w:color="000000"/>
              <w:bottom w:val="nil"/>
              <w:right w:val="single" w:sz="4" w:space="0" w:color="000000"/>
            </w:tcBorders>
            <w:shd w:val="clear" w:color="auto" w:fill="auto"/>
            <w:vAlign w:val="center"/>
          </w:tcPr>
          <w:p w:rsidR="00484190" w:rsidRPr="00EC79B1" w:rsidRDefault="00484190" w:rsidP="00484190">
            <w:pPr>
              <w:jc w:val="center"/>
              <w:rPr>
                <w:rFonts w:ascii="Calibri" w:hAnsi="Calibri" w:cs="Calibri"/>
                <w:b/>
                <w:bCs/>
                <w:noProof/>
                <w:color w:val="FF0000"/>
                <w:sz w:val="16"/>
                <w:szCs w:val="16"/>
                <w:highlight w:val="yellow"/>
                <w:lang w:val="sr-Latn-CS"/>
              </w:rPr>
            </w:pPr>
          </w:p>
        </w:tc>
        <w:tc>
          <w:tcPr>
            <w:tcW w:w="189" w:type="pct"/>
          </w:tcPr>
          <w:p w:rsidR="00484190" w:rsidRPr="00EC79B1" w:rsidRDefault="00484190" w:rsidP="00484190">
            <w:pPr>
              <w:spacing w:after="200" w:line="276" w:lineRule="auto"/>
              <w:rPr>
                <w:rFonts w:ascii="Calibri" w:hAnsi="Calibri" w:cs="Calibri"/>
                <w:b/>
                <w:bCs/>
                <w:noProof/>
                <w:color w:val="FF0000"/>
                <w:sz w:val="16"/>
                <w:szCs w:val="16"/>
                <w:highlight w:val="yellow"/>
                <w:lang w:val="sr-Latn-CS"/>
              </w:rPr>
            </w:pPr>
          </w:p>
        </w:tc>
        <w:tc>
          <w:tcPr>
            <w:tcW w:w="189" w:type="pct"/>
          </w:tcPr>
          <w:p w:rsidR="00484190" w:rsidRPr="00EC79B1" w:rsidRDefault="00484190" w:rsidP="00484190">
            <w:pPr>
              <w:spacing w:after="200" w:line="276" w:lineRule="auto"/>
              <w:rPr>
                <w:rFonts w:ascii="Calibri" w:hAnsi="Calibri" w:cs="Calibri"/>
                <w:b/>
                <w:bCs/>
                <w:noProof/>
                <w:color w:val="FF0000"/>
                <w:sz w:val="16"/>
                <w:szCs w:val="16"/>
                <w:highlight w:val="yellow"/>
                <w:lang w:val="sr-Latn-CS"/>
              </w:rPr>
            </w:pPr>
          </w:p>
        </w:tc>
        <w:tc>
          <w:tcPr>
            <w:tcW w:w="189" w:type="pct"/>
          </w:tcPr>
          <w:p w:rsidR="00484190" w:rsidRPr="00EC79B1" w:rsidRDefault="00484190" w:rsidP="00484190">
            <w:pPr>
              <w:spacing w:after="200" w:line="276" w:lineRule="auto"/>
              <w:rPr>
                <w:rFonts w:ascii="Calibri" w:hAnsi="Calibri" w:cs="Calibri"/>
                <w:b/>
                <w:bCs/>
                <w:noProof/>
                <w:color w:val="FF0000"/>
                <w:sz w:val="16"/>
                <w:szCs w:val="16"/>
                <w:highlight w:val="yellow"/>
                <w:lang w:val="sr-Latn-CS"/>
              </w:rPr>
            </w:pPr>
          </w:p>
        </w:tc>
        <w:tc>
          <w:tcPr>
            <w:tcW w:w="189" w:type="pct"/>
            <w:gridSpan w:val="2"/>
          </w:tcPr>
          <w:p w:rsidR="00484190" w:rsidRPr="00EC79B1" w:rsidRDefault="00484190" w:rsidP="00484190">
            <w:pPr>
              <w:spacing w:after="200" w:line="276" w:lineRule="auto"/>
              <w:rPr>
                <w:rFonts w:ascii="Calibri" w:hAnsi="Calibri" w:cs="Calibri"/>
                <w:b/>
                <w:bCs/>
                <w:noProof/>
                <w:color w:val="FF0000"/>
                <w:sz w:val="16"/>
                <w:szCs w:val="16"/>
                <w:highlight w:val="yellow"/>
                <w:lang w:val="sr-Latn-CS"/>
              </w:rPr>
            </w:pPr>
          </w:p>
        </w:tc>
        <w:tc>
          <w:tcPr>
            <w:tcW w:w="189" w:type="pct"/>
          </w:tcPr>
          <w:p w:rsidR="00484190" w:rsidRPr="00EC79B1" w:rsidRDefault="00484190" w:rsidP="00484190">
            <w:pPr>
              <w:spacing w:after="200" w:line="276" w:lineRule="auto"/>
              <w:rPr>
                <w:rFonts w:ascii="Calibri" w:hAnsi="Calibri" w:cs="Calibri"/>
                <w:b/>
                <w:bCs/>
                <w:noProof/>
                <w:color w:val="FF0000"/>
                <w:sz w:val="16"/>
                <w:szCs w:val="16"/>
                <w:highlight w:val="yellow"/>
                <w:lang w:val="sr-Latn-CS"/>
              </w:rPr>
            </w:pPr>
          </w:p>
        </w:tc>
        <w:tc>
          <w:tcPr>
            <w:tcW w:w="189" w:type="pct"/>
          </w:tcPr>
          <w:p w:rsidR="00484190" w:rsidRPr="00EC79B1" w:rsidRDefault="00484190" w:rsidP="00484190">
            <w:pPr>
              <w:spacing w:after="200" w:line="276" w:lineRule="auto"/>
              <w:rPr>
                <w:rFonts w:ascii="Calibri" w:hAnsi="Calibri" w:cs="Calibri"/>
                <w:b/>
                <w:bCs/>
                <w:noProof/>
                <w:color w:val="FF0000"/>
                <w:sz w:val="16"/>
                <w:szCs w:val="16"/>
                <w:highlight w:val="yellow"/>
                <w:lang w:val="sr-Latn-CS"/>
              </w:rPr>
            </w:pPr>
          </w:p>
        </w:tc>
        <w:tc>
          <w:tcPr>
            <w:tcW w:w="189" w:type="pct"/>
            <w:gridSpan w:val="2"/>
            <w:tcBorders>
              <w:top w:val="single" w:sz="4" w:space="0" w:color="000000"/>
              <w:left w:val="single" w:sz="4" w:space="0" w:color="000000"/>
              <w:bottom w:val="nil"/>
              <w:right w:val="nil"/>
            </w:tcBorders>
            <w:shd w:val="clear" w:color="auto" w:fill="auto"/>
            <w:vAlign w:val="center"/>
          </w:tcPr>
          <w:p w:rsidR="00484190" w:rsidRPr="00484190" w:rsidRDefault="00484190" w:rsidP="00484190">
            <w:pPr>
              <w:jc w:val="center"/>
              <w:rPr>
                <w:rFonts w:ascii="Calibri" w:hAnsi="Calibri" w:cs="Calibri"/>
                <w:b/>
                <w:bCs/>
                <w:color w:val="FF0000"/>
                <w:sz w:val="16"/>
                <w:szCs w:val="16"/>
              </w:rPr>
            </w:pPr>
            <w:r w:rsidRPr="00484190">
              <w:rPr>
                <w:rFonts w:ascii="Calibri" w:hAnsi="Calibri" w:cs="Calibri"/>
                <w:b/>
                <w:bCs/>
                <w:color w:val="FF0000"/>
                <w:sz w:val="16"/>
                <w:szCs w:val="16"/>
              </w:rPr>
              <w:t> </w:t>
            </w:r>
          </w:p>
        </w:tc>
        <w:tc>
          <w:tcPr>
            <w:tcW w:w="189" w:type="pct"/>
            <w:tcBorders>
              <w:top w:val="single" w:sz="4" w:space="0" w:color="000000"/>
              <w:left w:val="single" w:sz="4" w:space="0" w:color="000000"/>
              <w:bottom w:val="nil"/>
              <w:right w:val="nil"/>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c>
          <w:tcPr>
            <w:tcW w:w="189" w:type="pct"/>
            <w:gridSpan w:val="2"/>
            <w:tcBorders>
              <w:top w:val="single" w:sz="4" w:space="0" w:color="000000"/>
              <w:left w:val="single" w:sz="4" w:space="0" w:color="000000"/>
              <w:bottom w:val="nil"/>
              <w:right w:val="single" w:sz="4" w:space="0" w:color="000000"/>
            </w:tcBorders>
            <w:shd w:val="clear" w:color="auto" w:fill="auto"/>
            <w:vAlign w:val="center"/>
          </w:tcPr>
          <w:p w:rsidR="00484190" w:rsidRPr="00484190" w:rsidRDefault="00484190" w:rsidP="00484190">
            <w:pPr>
              <w:jc w:val="center"/>
              <w:rPr>
                <w:rFonts w:ascii="Calibri" w:hAnsi="Calibri" w:cs="Calibri"/>
                <w:b/>
                <w:bCs/>
                <w:sz w:val="16"/>
                <w:szCs w:val="16"/>
              </w:rPr>
            </w:pPr>
            <w:r w:rsidRPr="00484190">
              <w:rPr>
                <w:rFonts w:ascii="Calibri" w:hAnsi="Calibri" w:cs="Calibri"/>
                <w:b/>
                <w:bCs/>
                <w:sz w:val="16"/>
                <w:szCs w:val="16"/>
              </w:rPr>
              <w:t> </w:t>
            </w:r>
          </w:p>
        </w:tc>
      </w:tr>
      <w:tr w:rsidR="00484190" w:rsidRPr="00484190" w:rsidTr="00484190">
        <w:trPr>
          <w:gridBefore w:val="2"/>
          <w:gridAfter w:val="9"/>
          <w:wBefore w:w="210" w:type="pct"/>
          <w:wAfter w:w="2016" w:type="pct"/>
          <w:trHeight w:val="300"/>
        </w:trPr>
        <w:tc>
          <w:tcPr>
            <w:tcW w:w="454" w:type="pct"/>
            <w:gridSpan w:val="4"/>
            <w:tcBorders>
              <w:top w:val="single" w:sz="4" w:space="0" w:color="000000"/>
              <w:left w:val="single" w:sz="4" w:space="0" w:color="000000"/>
              <w:bottom w:val="single" w:sz="4" w:space="0" w:color="auto"/>
              <w:right w:val="nil"/>
            </w:tcBorders>
            <w:shd w:val="clear" w:color="000000" w:fill="CCC0DA"/>
            <w:vAlign w:val="center"/>
          </w:tcPr>
          <w:p w:rsidR="00484190" w:rsidRPr="00484190" w:rsidRDefault="00484190" w:rsidP="00484190">
            <w:pPr>
              <w:jc w:val="center"/>
              <w:rPr>
                <w:rFonts w:ascii="Calibri" w:hAnsi="Calibri" w:cs="Calibri"/>
                <w:b/>
                <w:bCs/>
                <w:noProof/>
                <w:sz w:val="18"/>
                <w:szCs w:val="18"/>
                <w:highlight w:val="yellow"/>
                <w:lang w:val="sr-Latn-CS"/>
              </w:rPr>
            </w:pPr>
          </w:p>
        </w:tc>
        <w:tc>
          <w:tcPr>
            <w:tcW w:w="428" w:type="pct"/>
            <w:gridSpan w:val="2"/>
            <w:tcBorders>
              <w:top w:val="single" w:sz="4" w:space="0" w:color="000000"/>
              <w:left w:val="single" w:sz="4" w:space="0" w:color="000000"/>
              <w:bottom w:val="single" w:sz="4" w:space="0" w:color="auto"/>
              <w:right w:val="nil"/>
            </w:tcBorders>
            <w:shd w:val="clear" w:color="000000" w:fill="CCC0DA"/>
            <w:vAlign w:val="center"/>
          </w:tcPr>
          <w:p w:rsidR="00484190" w:rsidRPr="00484190" w:rsidRDefault="00484190" w:rsidP="00484190">
            <w:pPr>
              <w:jc w:val="center"/>
              <w:rPr>
                <w:rFonts w:ascii="Calibri" w:hAnsi="Calibri" w:cs="Calibri"/>
                <w:b/>
                <w:bCs/>
                <w:noProof/>
                <w:sz w:val="18"/>
                <w:szCs w:val="18"/>
                <w:highlight w:val="yellow"/>
                <w:lang w:val="sr-Latn-CS"/>
              </w:rPr>
            </w:pPr>
          </w:p>
        </w:tc>
        <w:tc>
          <w:tcPr>
            <w:tcW w:w="189"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484190" w:rsidRPr="00484190" w:rsidRDefault="00484190" w:rsidP="00484190">
            <w:pPr>
              <w:jc w:val="center"/>
              <w:rPr>
                <w:rFonts w:ascii="Calibri" w:hAnsi="Calibri" w:cs="Calibri"/>
                <w:b/>
                <w:bCs/>
                <w:noProof/>
                <w:sz w:val="18"/>
                <w:szCs w:val="18"/>
                <w:highlight w:val="yellow"/>
                <w:lang w:val="sr-Latn-CS"/>
              </w:rPr>
            </w:pPr>
          </w:p>
        </w:tc>
        <w:tc>
          <w:tcPr>
            <w:tcW w:w="189" w:type="pct"/>
          </w:tcPr>
          <w:p w:rsidR="00484190" w:rsidRPr="00484190" w:rsidRDefault="00484190" w:rsidP="00484190">
            <w:pPr>
              <w:spacing w:after="200" w:line="276" w:lineRule="auto"/>
              <w:rPr>
                <w:rFonts w:ascii="Calibri" w:hAnsi="Calibri" w:cs="Calibri"/>
                <w:b/>
                <w:bCs/>
                <w:noProof/>
                <w:sz w:val="18"/>
                <w:szCs w:val="18"/>
                <w:highlight w:val="yellow"/>
                <w:lang w:val="sr-Latn-CS"/>
              </w:rPr>
            </w:pPr>
          </w:p>
        </w:tc>
        <w:tc>
          <w:tcPr>
            <w:tcW w:w="189" w:type="pct"/>
          </w:tcPr>
          <w:p w:rsidR="00484190" w:rsidRPr="00484190" w:rsidRDefault="00484190" w:rsidP="00484190">
            <w:pPr>
              <w:spacing w:after="200" w:line="276" w:lineRule="auto"/>
              <w:rPr>
                <w:rFonts w:ascii="Calibri" w:hAnsi="Calibri" w:cs="Calibri"/>
                <w:b/>
                <w:bCs/>
                <w:noProof/>
                <w:sz w:val="18"/>
                <w:szCs w:val="18"/>
                <w:highlight w:val="yellow"/>
                <w:lang w:val="sr-Latn-CS"/>
              </w:rPr>
            </w:pPr>
          </w:p>
        </w:tc>
        <w:tc>
          <w:tcPr>
            <w:tcW w:w="189" w:type="pct"/>
          </w:tcPr>
          <w:p w:rsidR="00484190" w:rsidRPr="00484190" w:rsidRDefault="00484190" w:rsidP="00484190">
            <w:pPr>
              <w:spacing w:after="200" w:line="276" w:lineRule="auto"/>
              <w:rPr>
                <w:rFonts w:ascii="Calibri" w:hAnsi="Calibri" w:cs="Calibri"/>
                <w:b/>
                <w:bCs/>
                <w:noProof/>
                <w:sz w:val="18"/>
                <w:szCs w:val="18"/>
                <w:highlight w:val="yellow"/>
                <w:lang w:val="sr-Latn-CS"/>
              </w:rPr>
            </w:pPr>
          </w:p>
        </w:tc>
        <w:tc>
          <w:tcPr>
            <w:tcW w:w="189" w:type="pct"/>
            <w:gridSpan w:val="2"/>
          </w:tcPr>
          <w:p w:rsidR="00484190" w:rsidRPr="00484190" w:rsidRDefault="00484190" w:rsidP="00484190">
            <w:pPr>
              <w:spacing w:after="200" w:line="276" w:lineRule="auto"/>
              <w:rPr>
                <w:rFonts w:ascii="Calibri" w:hAnsi="Calibri" w:cs="Calibri"/>
                <w:b/>
                <w:bCs/>
                <w:noProof/>
                <w:sz w:val="18"/>
                <w:szCs w:val="18"/>
                <w:highlight w:val="yellow"/>
                <w:lang w:val="sr-Latn-CS"/>
              </w:rPr>
            </w:pPr>
          </w:p>
        </w:tc>
        <w:tc>
          <w:tcPr>
            <w:tcW w:w="189" w:type="pct"/>
          </w:tcPr>
          <w:p w:rsidR="00484190" w:rsidRPr="00484190" w:rsidRDefault="00484190" w:rsidP="00484190">
            <w:pPr>
              <w:spacing w:after="200" w:line="276" w:lineRule="auto"/>
              <w:rPr>
                <w:rFonts w:ascii="Calibri" w:hAnsi="Calibri" w:cs="Calibri"/>
                <w:b/>
                <w:bCs/>
                <w:noProof/>
                <w:sz w:val="18"/>
                <w:szCs w:val="18"/>
                <w:highlight w:val="yellow"/>
                <w:lang w:val="sr-Latn-CS"/>
              </w:rPr>
            </w:pPr>
          </w:p>
        </w:tc>
        <w:tc>
          <w:tcPr>
            <w:tcW w:w="189" w:type="pct"/>
          </w:tcPr>
          <w:p w:rsidR="00484190" w:rsidRPr="00484190" w:rsidRDefault="00484190" w:rsidP="00484190">
            <w:pPr>
              <w:spacing w:after="200" w:line="276" w:lineRule="auto"/>
              <w:rPr>
                <w:rFonts w:ascii="Calibri" w:hAnsi="Calibri" w:cs="Calibri"/>
                <w:b/>
                <w:bCs/>
                <w:noProof/>
                <w:sz w:val="18"/>
                <w:szCs w:val="18"/>
                <w:highlight w:val="yellow"/>
                <w:lang w:val="sr-Latn-CS"/>
              </w:rPr>
            </w:pPr>
          </w:p>
        </w:tc>
        <w:tc>
          <w:tcPr>
            <w:tcW w:w="189" w:type="pct"/>
            <w:gridSpan w:val="2"/>
            <w:tcBorders>
              <w:top w:val="single" w:sz="4" w:space="0" w:color="000000"/>
              <w:left w:val="single" w:sz="4" w:space="0" w:color="000000"/>
              <w:bottom w:val="single" w:sz="4" w:space="0" w:color="auto"/>
              <w:right w:val="nil"/>
            </w:tcBorders>
            <w:shd w:val="clear" w:color="000000" w:fill="CCC0DA"/>
            <w:vAlign w:val="center"/>
          </w:tcPr>
          <w:p w:rsidR="00484190" w:rsidRPr="00484190" w:rsidRDefault="00484190" w:rsidP="00484190">
            <w:pPr>
              <w:jc w:val="center"/>
              <w:rPr>
                <w:rFonts w:ascii="Calibri" w:hAnsi="Calibri" w:cs="Calibri"/>
                <w:b/>
                <w:bCs/>
                <w:sz w:val="18"/>
                <w:szCs w:val="18"/>
              </w:rPr>
            </w:pPr>
            <w:r w:rsidRPr="00484190">
              <w:rPr>
                <w:rFonts w:ascii="Calibri" w:hAnsi="Calibri" w:cs="Calibri"/>
                <w:b/>
                <w:bCs/>
                <w:sz w:val="18"/>
                <w:szCs w:val="18"/>
              </w:rPr>
              <w:t>10.599.045</w:t>
            </w:r>
            <w:r w:rsidRPr="00484190">
              <w:rPr>
                <w:rFonts w:ascii="Calibri" w:hAnsi="Calibri" w:cs="Calibri"/>
                <w:b/>
                <w:bCs/>
                <w:sz w:val="18"/>
                <w:szCs w:val="18"/>
              </w:rPr>
              <w:lastRenderedPageBreak/>
              <w:t>.442,27</w:t>
            </w:r>
          </w:p>
        </w:tc>
        <w:tc>
          <w:tcPr>
            <w:tcW w:w="189" w:type="pct"/>
            <w:tcBorders>
              <w:top w:val="single" w:sz="4" w:space="0" w:color="000000"/>
              <w:left w:val="single" w:sz="4" w:space="0" w:color="000000"/>
              <w:bottom w:val="single" w:sz="4" w:space="0" w:color="auto"/>
              <w:right w:val="nil"/>
            </w:tcBorders>
            <w:shd w:val="clear" w:color="000000" w:fill="CCC0DA"/>
            <w:vAlign w:val="center"/>
          </w:tcPr>
          <w:p w:rsidR="00484190" w:rsidRPr="00484190" w:rsidRDefault="00484190" w:rsidP="00484190">
            <w:pPr>
              <w:jc w:val="center"/>
              <w:rPr>
                <w:rFonts w:ascii="Calibri" w:hAnsi="Calibri" w:cs="Calibri"/>
                <w:b/>
                <w:bCs/>
                <w:sz w:val="18"/>
                <w:szCs w:val="18"/>
              </w:rPr>
            </w:pPr>
            <w:r w:rsidRPr="00484190">
              <w:rPr>
                <w:rFonts w:ascii="Calibri" w:hAnsi="Calibri" w:cs="Calibri"/>
                <w:b/>
                <w:bCs/>
                <w:sz w:val="18"/>
                <w:szCs w:val="18"/>
              </w:rPr>
              <w:lastRenderedPageBreak/>
              <w:t>9.036.467.</w:t>
            </w:r>
            <w:r w:rsidRPr="00484190">
              <w:rPr>
                <w:rFonts w:ascii="Calibri" w:hAnsi="Calibri" w:cs="Calibri"/>
                <w:b/>
                <w:bCs/>
                <w:sz w:val="18"/>
                <w:szCs w:val="18"/>
              </w:rPr>
              <w:lastRenderedPageBreak/>
              <w:t>831,96</w:t>
            </w:r>
          </w:p>
        </w:tc>
        <w:tc>
          <w:tcPr>
            <w:tcW w:w="189" w:type="pct"/>
            <w:gridSpan w:val="2"/>
            <w:tcBorders>
              <w:top w:val="single" w:sz="4" w:space="0" w:color="000000"/>
              <w:left w:val="single" w:sz="4" w:space="0" w:color="000000"/>
              <w:bottom w:val="single" w:sz="4" w:space="0" w:color="auto"/>
              <w:right w:val="single" w:sz="4" w:space="0" w:color="000000"/>
            </w:tcBorders>
            <w:shd w:val="clear" w:color="000000" w:fill="CCC0DA"/>
            <w:vAlign w:val="center"/>
          </w:tcPr>
          <w:p w:rsidR="00484190" w:rsidRPr="00484190" w:rsidRDefault="00484190" w:rsidP="00484190">
            <w:pPr>
              <w:jc w:val="center"/>
              <w:rPr>
                <w:rFonts w:ascii="Calibri" w:hAnsi="Calibri" w:cs="Calibri"/>
                <w:b/>
                <w:bCs/>
                <w:sz w:val="18"/>
                <w:szCs w:val="18"/>
              </w:rPr>
            </w:pPr>
            <w:r w:rsidRPr="00484190">
              <w:rPr>
                <w:rFonts w:ascii="Calibri" w:hAnsi="Calibri" w:cs="Calibri"/>
                <w:b/>
                <w:bCs/>
                <w:sz w:val="18"/>
                <w:szCs w:val="18"/>
              </w:rPr>
              <w:lastRenderedPageBreak/>
              <w:t>85,26</w:t>
            </w:r>
          </w:p>
        </w:tc>
      </w:tr>
    </w:tbl>
    <w:p w:rsidR="00BB4AF9" w:rsidRPr="00484190"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proofErr w:type="spellStart"/>
      <w:r w:rsidR="00D25A6F" w:rsidRPr="0098322C">
        <w:rPr>
          <w:rFonts w:asciiTheme="minorHAnsi" w:hAnsiTheme="minorHAnsi" w:cs="Arial"/>
          <w:b/>
          <w:bCs/>
          <w:lang w:val="sk-SK"/>
        </w:rPr>
        <w:t>Pokrajinského</w:t>
      </w:r>
      <w:proofErr w:type="spellEnd"/>
      <w:r w:rsidR="00D25A6F" w:rsidRPr="0098322C">
        <w:rPr>
          <w:rFonts w:asciiTheme="minorHAnsi" w:hAnsiTheme="minorHAnsi" w:cs="Arial"/>
          <w:b/>
          <w:bCs/>
          <w:lang w:val="sk-SK"/>
        </w:rPr>
        <w:t xml:space="preserve"> parlamentného uznesenia o rozpočte AP Vojvodiny na rok 2018, </w:t>
      </w:r>
      <w:proofErr w:type="spellStart"/>
      <w:r w:rsidR="001D18F9" w:rsidRPr="0098322C">
        <w:rPr>
          <w:rFonts w:asciiTheme="minorHAnsi" w:hAnsiTheme="minorHAnsi" w:cs="Arial"/>
          <w:b/>
          <w:bCs/>
          <w:lang w:val="sk-SK"/>
        </w:rPr>
        <w:t>Pokrajinského</w:t>
      </w:r>
      <w:proofErr w:type="spellEnd"/>
      <w:r w:rsidR="001D18F9" w:rsidRPr="0098322C">
        <w:rPr>
          <w:rFonts w:asciiTheme="minorHAnsi" w:hAnsiTheme="minorHAnsi" w:cs="Arial"/>
          <w:b/>
          <w:bCs/>
          <w:lang w:val="sk-SK"/>
        </w:rPr>
        <w:t xml:space="preserve"> parlamentného uznesenia o opätovnej bilancii rozpočtu AP Vojvodiny na rok 2018,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 xml:space="preserve">si možno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p>
    <w:p w:rsidR="00655BDF" w:rsidRPr="0098322C" w:rsidRDefault="008736CA"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8736CA"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w:t>
      </w:r>
      <w:proofErr w:type="spellStart"/>
      <w:r w:rsidRPr="0098322C">
        <w:rPr>
          <w:rFonts w:asciiTheme="minorHAnsi" w:hAnsiTheme="minorHAnsi" w:cs="Arial"/>
          <w:lang w:val="sk-SK"/>
        </w:rPr>
        <w:t>podkade</w:t>
      </w:r>
      <w:proofErr w:type="spellEnd"/>
      <w:r w:rsidRPr="0098322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 </w:t>
      </w:r>
    </w:p>
    <w:p w:rsidR="00CF7C47" w:rsidRPr="0098322C" w:rsidRDefault="008736CA"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8" w:name="_Toc411246125"/>
      <w:r w:rsidRPr="0098322C">
        <w:rPr>
          <w:rFonts w:asciiTheme="minorHAnsi" w:hAnsiTheme="minorHAnsi"/>
          <w:kern w:val="36"/>
          <w:u w:val="single"/>
          <w:lang w:val="sk-SK"/>
        </w:rPr>
        <w:t>Údaje o verejných obstaraniach</w:t>
      </w:r>
      <w:bookmarkEnd w:id="48"/>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9"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proofErr w:type="spellStart"/>
            <w:r w:rsidRPr="0098322C">
              <w:rPr>
                <w:b/>
                <w:sz w:val="16"/>
                <w:szCs w:val="16"/>
                <w:lang w:val="sk-SK"/>
              </w:rPr>
              <w:t>Pč</w:t>
            </w:r>
            <w:proofErr w:type="spellEnd"/>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w:t>
            </w:r>
            <w:proofErr w:type="spellStart"/>
            <w:r w:rsidRPr="0098322C">
              <w:rPr>
                <w:sz w:val="20"/>
                <w:szCs w:val="20"/>
                <w:lang w:val="sk-SK"/>
              </w:rPr>
              <w:t>datum</w:t>
            </w:r>
            <w:proofErr w:type="spellEnd"/>
            <w:r w:rsidRPr="0098322C">
              <w:rPr>
                <w:sz w:val="20"/>
                <w:szCs w:val="20"/>
                <w:lang w:val="sk-SK"/>
              </w:rPr>
              <w:t xml:space="preserve">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 xml:space="preserve">Postup verejného </w:t>
            </w:r>
            <w:proofErr w:type="spellStart"/>
            <w:r w:rsidRPr="0098322C">
              <w:rPr>
                <w:rFonts w:asciiTheme="minorHAnsi" w:hAnsiTheme="minorHAnsi"/>
                <w:sz w:val="14"/>
                <w:szCs w:val="14"/>
                <w:lang w:val="sk-SK"/>
              </w:rPr>
              <w:t>obstrávania</w:t>
            </w:r>
            <w:proofErr w:type="spellEnd"/>
            <w:r w:rsidRPr="0098322C">
              <w:rPr>
                <w:rFonts w:asciiTheme="minorHAnsi" w:hAnsiTheme="minorHAnsi"/>
                <w:sz w:val="14"/>
                <w:szCs w:val="14"/>
                <w:lang w:val="sk-SK"/>
              </w:rPr>
              <w:t xml:space="preserve">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w:t>
      </w:r>
      <w:proofErr w:type="spellStart"/>
      <w:r w:rsidR="00655BDF" w:rsidRPr="0098322C">
        <w:rPr>
          <w:rFonts w:asciiTheme="minorHAnsi" w:hAnsiTheme="minorHAnsi"/>
          <w:szCs w:val="22"/>
          <w:lang w:val="sk-SK"/>
        </w:rPr>
        <w:t>Аutonómnej</w:t>
      </w:r>
      <w:proofErr w:type="spellEnd"/>
      <w:r>
        <w:rPr>
          <w:rFonts w:asciiTheme="minorHAnsi" w:hAnsiTheme="minorHAnsi"/>
          <w:szCs w:val="22"/>
          <w:lang w:val="sk-SK"/>
        </w:rPr>
        <w:t xml:space="preserve"> </w:t>
      </w:r>
      <w:proofErr w:type="spellStart"/>
      <w:r>
        <w:rPr>
          <w:rFonts w:asciiTheme="minorHAnsi" w:hAnsiTheme="minorHAnsi"/>
          <w:szCs w:val="22"/>
          <w:lang w:val="sk-SK"/>
        </w:rPr>
        <w:t>pokrajiny</w:t>
      </w:r>
      <w:proofErr w:type="spellEnd"/>
      <w:r>
        <w:rPr>
          <w:rFonts w:asciiTheme="minorHAnsi" w:hAnsiTheme="minorHAnsi"/>
          <w:szCs w:val="22"/>
          <w:lang w:val="sk-SK"/>
        </w:rPr>
        <w:t xml:space="preserve">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w:t>
      </w:r>
      <w:proofErr w:type="spellStart"/>
      <w:r w:rsidR="00C10767">
        <w:rPr>
          <w:rFonts w:asciiTheme="minorHAnsi" w:hAnsiTheme="minorHAnsi"/>
          <w:szCs w:val="22"/>
          <w:lang w:val="sk-SK"/>
        </w:rPr>
        <w:t>Revizija</w:t>
      </w:r>
      <w:proofErr w:type="spellEnd"/>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9"/>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w:t>
      </w:r>
      <w:proofErr w:type="spellStart"/>
      <w:r w:rsidR="00655BDF" w:rsidRPr="0098322C">
        <w:rPr>
          <w:rFonts w:asciiTheme="minorHAnsi" w:hAnsiTheme="minorHAnsi"/>
          <w:szCs w:val="22"/>
          <w:lang w:val="sk-SK"/>
        </w:rPr>
        <w:t>osôv</w:t>
      </w:r>
      <w:proofErr w:type="spellEnd"/>
      <w:r w:rsidR="00655BDF" w:rsidRPr="0098322C">
        <w:rPr>
          <w:rFonts w:asciiTheme="minorHAnsi" w:hAnsiTheme="minorHAnsi"/>
          <w:szCs w:val="22"/>
          <w:lang w:val="sk-SK"/>
        </w:rPr>
        <w:t xml:space="preserve"> s invaliditou  zamestnaných v podnikoch na profesionálnu </w:t>
      </w:r>
      <w:proofErr w:type="spellStart"/>
      <w:r w:rsidR="00655BDF" w:rsidRPr="0098322C">
        <w:rPr>
          <w:rFonts w:asciiTheme="minorHAnsi" w:hAnsiTheme="minorHAnsi"/>
          <w:szCs w:val="22"/>
          <w:lang w:val="sk-SK"/>
        </w:rPr>
        <w:t>rehabilitácu</w:t>
      </w:r>
      <w:proofErr w:type="spellEnd"/>
      <w:r w:rsidR="00655BDF" w:rsidRPr="0098322C">
        <w:rPr>
          <w:rFonts w:asciiTheme="minorHAnsi" w:hAnsiTheme="minorHAnsi"/>
          <w:szCs w:val="22"/>
          <w:lang w:val="sk-SK"/>
        </w:rPr>
        <w:t xml:space="preserve">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w:t>
      </w:r>
      <w:proofErr w:type="spellStart"/>
      <w:r w:rsidR="00655BDF" w:rsidRPr="0098322C">
        <w:rPr>
          <w:rFonts w:asciiTheme="minorHAnsi" w:hAnsiTheme="minorHAnsi"/>
          <w:szCs w:val="22"/>
          <w:lang w:val="sk-SK"/>
        </w:rPr>
        <w:t>rozočového</w:t>
      </w:r>
      <w:proofErr w:type="spellEnd"/>
      <w:r w:rsidR="00655BDF" w:rsidRPr="0098322C">
        <w:rPr>
          <w:rFonts w:asciiTheme="minorHAnsi" w:hAnsiTheme="minorHAnsi"/>
          <w:szCs w:val="22"/>
          <w:lang w:val="sk-SK"/>
        </w:rPr>
        <w:t xml:space="preserve">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w:t>
      </w:r>
      <w:proofErr w:type="spellStart"/>
      <w:r w:rsidR="00AA1FCA" w:rsidRPr="0098322C">
        <w:rPr>
          <w:rFonts w:asciiTheme="minorHAnsi" w:hAnsiTheme="minorHAnsi"/>
          <w:szCs w:val="22"/>
          <w:lang w:val="sk-SK"/>
        </w:rPr>
        <w:t>prostiedky</w:t>
      </w:r>
      <w:proofErr w:type="spellEnd"/>
      <w:r w:rsidR="00AA1FCA" w:rsidRPr="0098322C">
        <w:rPr>
          <w:rFonts w:asciiTheme="minorHAnsi" w:hAnsiTheme="minorHAnsi"/>
          <w:szCs w:val="22"/>
          <w:lang w:val="sk-SK"/>
        </w:rPr>
        <w:t xml:space="preserve">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484190" w:rsidRPr="00484190">
        <w:rPr>
          <w:rFonts w:asciiTheme="minorHAnsi" w:hAnsiTheme="minorHAnsi"/>
          <w:szCs w:val="22"/>
          <w:lang w:val="sk-SK"/>
        </w:rPr>
        <w:t>30.11.2019</w:t>
      </w:r>
      <w:r w:rsidR="00484190">
        <w:rPr>
          <w:rFonts w:asciiTheme="minorHAnsi" w:hAnsiTheme="minorHAnsi"/>
          <w:szCs w:val="22"/>
          <w:lang w:val="sk-SK"/>
        </w:rPr>
        <w:t xml:space="preserve"> </w:t>
      </w:r>
      <w:proofErr w:type="spellStart"/>
      <w:r w:rsidR="00AA1FCA" w:rsidRPr="0098322C">
        <w:rPr>
          <w:rFonts w:asciiTheme="minorHAnsi" w:hAnsiTheme="minorHAnsi"/>
          <w:szCs w:val="22"/>
          <w:lang w:val="sk-SK"/>
        </w:rPr>
        <w:t>prvedených</w:t>
      </w:r>
      <w:proofErr w:type="spellEnd"/>
      <w:r w:rsidR="00AA1FCA" w:rsidRPr="0098322C">
        <w:rPr>
          <w:rFonts w:asciiTheme="minorHAnsi" w:hAnsiTheme="minorHAnsi"/>
          <w:szCs w:val="22"/>
          <w:lang w:val="sk-SK"/>
        </w:rPr>
        <w:t xml:space="preserve"> je na účet rozpočtového fondu </w:t>
      </w:r>
      <w:r w:rsidR="00484190" w:rsidRPr="00484190">
        <w:rPr>
          <w:rFonts w:ascii="Calibri" w:hAnsi="Calibri"/>
          <w:b/>
          <w:szCs w:val="22"/>
          <w:lang w:val="sr-Latn-RS"/>
        </w:rPr>
        <w:t xml:space="preserve">809.026,00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ÚDAJE O MZDÁCH PRE</w:t>
      </w:r>
      <w:r w:rsidR="00D77DE5">
        <w:rPr>
          <w:rFonts w:asciiTheme="minorHAnsi" w:hAnsiTheme="minorHAnsi" w:cs="Arial"/>
          <w:smallCaps/>
          <w:sz w:val="24"/>
          <w:lang w:val="sk-SK" w:eastAsia="sr-Cyrl-RS"/>
        </w:rPr>
        <w:t xml:space="preserve"> </w:t>
      </w:r>
      <w:r w:rsidR="00484190">
        <w:rPr>
          <w:rFonts w:asciiTheme="minorHAnsi" w:hAnsiTheme="minorHAnsi" w:cs="Arial"/>
          <w:smallCaps/>
          <w:sz w:val="24"/>
          <w:lang w:val="sk-SK" w:eastAsia="sr-Cyrl-RS"/>
        </w:rPr>
        <w:t>NOVEMBER</w:t>
      </w:r>
      <w:r w:rsidR="00D77DE5">
        <w:rPr>
          <w:rFonts w:asciiTheme="minorHAnsi" w:hAnsiTheme="minorHAnsi" w:cs="Arial"/>
          <w:smallCaps/>
          <w:sz w:val="24"/>
          <w:lang w:val="sk-SK" w:eastAsia="sr-Cyrl-RS"/>
        </w:rPr>
        <w:t xml:space="preserve"> </w:t>
      </w:r>
      <w:r w:rsidR="00655BDF" w:rsidRPr="0098322C">
        <w:rPr>
          <w:rFonts w:asciiTheme="minorHAnsi" w:hAnsiTheme="minorHAnsi" w:cs="Arial"/>
          <w:smallCaps/>
          <w:sz w:val="24"/>
          <w:lang w:val="sk-SK" w:eastAsia="sr-Cyrl-RS"/>
        </w:rPr>
        <w:t>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484190" w:rsidRPr="0048419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38"/>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pokrajinský</w:t>
            </w:r>
            <w:proofErr w:type="spellEnd"/>
            <w:r w:rsidRPr="0098322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rPr>
            </w:pPr>
            <w:r w:rsidRPr="00B728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123.467,00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123.467,00</w:t>
            </w:r>
          </w:p>
        </w:tc>
      </w:tr>
      <w:tr w:rsidR="00484190" w:rsidRPr="00484190"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zástupca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121.935,44</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121.935,44</w:t>
            </w:r>
          </w:p>
        </w:tc>
      </w:tr>
      <w:tr w:rsidR="00484190" w:rsidRPr="00484190"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68"/>
              <w:jc w:val="left"/>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rPr>
            </w:pPr>
            <w:r w:rsidRPr="00B728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115.462,02</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115.462,02</w:t>
            </w:r>
          </w:p>
        </w:tc>
      </w:tr>
      <w:tr w:rsidR="00484190" w:rsidRPr="00484190"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asistent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rPr>
            </w:pPr>
            <w:r w:rsidRPr="00B728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112.825,20</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451.300,80</w:t>
            </w:r>
          </w:p>
        </w:tc>
      </w:tr>
      <w:tr w:rsidR="00484190" w:rsidRPr="00484190"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lang w:val="sr-Cyrl-RS"/>
              </w:rPr>
            </w:pPr>
            <w:r w:rsidRPr="00B728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0,00-87.757,20</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438.786,00</w:t>
            </w:r>
          </w:p>
        </w:tc>
      </w:tr>
      <w:tr w:rsidR="00484190" w:rsidRPr="00484190"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lang w:val="sr-Cyrl-RS"/>
              </w:rPr>
            </w:pPr>
            <w:r w:rsidRPr="00B728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67.988,33-87.757,20</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1.014.903,46</w:t>
            </w:r>
          </w:p>
        </w:tc>
      </w:tr>
      <w:tr w:rsidR="00484190" w:rsidRPr="00484190" w:rsidTr="00064F8C">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rPr>
            </w:pPr>
            <w:r w:rsidRPr="00B728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0-87.757,20</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1.886.503,43</w:t>
            </w:r>
          </w:p>
        </w:tc>
      </w:tr>
      <w:tr w:rsidR="00484190" w:rsidRPr="00484190"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lang w:val="sr-Cyrl-RS"/>
              </w:rPr>
            </w:pPr>
            <w:r>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56.735,28</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340.411,68</w:t>
            </w:r>
          </w:p>
        </w:tc>
      </w:tr>
      <w:tr w:rsidR="00484190" w:rsidRPr="00484190"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lang w:val="sr-Cyrl-RS"/>
              </w:rPr>
            </w:pPr>
            <w:r w:rsidRPr="00B728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52.007,34</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416.058,72</w:t>
            </w:r>
          </w:p>
        </w:tc>
      </w:tr>
      <w:tr w:rsidR="00484190" w:rsidRPr="0048419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484190" w:rsidRPr="00023698" w:rsidRDefault="00484190" w:rsidP="00484190">
            <w:pPr>
              <w:jc w:val="center"/>
              <w:rPr>
                <w:rFonts w:ascii="Calibri" w:hAnsi="Calibri" w:cs="Calibri"/>
                <w:szCs w:val="22"/>
                <w:lang w:val="sk-SK"/>
              </w:rPr>
            </w:pPr>
            <w:r>
              <w:rPr>
                <w:rFonts w:ascii="Calibri" w:hAnsi="Calibri" w:cs="Calibri"/>
                <w:szCs w:val="22"/>
                <w:lang w:val="sk-SK"/>
              </w:rPr>
              <w:t>6</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18.068,47-36.136,94</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198.753,17</w:t>
            </w:r>
          </w:p>
        </w:tc>
      </w:tr>
      <w:tr w:rsidR="00484190" w:rsidRPr="00484190"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98322C" w:rsidRDefault="00484190" w:rsidP="00484190">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484190" w:rsidRPr="00B728D1" w:rsidRDefault="00484190" w:rsidP="00484190">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32.846,74</w:t>
            </w:r>
          </w:p>
        </w:tc>
        <w:tc>
          <w:tcPr>
            <w:tcW w:w="2159" w:type="dxa"/>
            <w:tcBorders>
              <w:top w:val="nil"/>
              <w:left w:val="nil"/>
              <w:bottom w:val="single" w:sz="8"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32.846,74</w:t>
            </w:r>
          </w:p>
        </w:tc>
      </w:tr>
      <w:tr w:rsidR="00484190" w:rsidRPr="00484190"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484190" w:rsidRPr="0098322C" w:rsidRDefault="00484190" w:rsidP="00484190">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023698" w:rsidRDefault="00484190" w:rsidP="00484190">
            <w:pPr>
              <w:jc w:val="center"/>
              <w:rPr>
                <w:rFonts w:ascii="Calibri" w:hAnsi="Calibri" w:cs="Calibri"/>
                <w:b/>
                <w:szCs w:val="22"/>
                <w:lang w:val="sk-SK"/>
              </w:rPr>
            </w:pPr>
            <w:r>
              <w:rPr>
                <w:rFonts w:ascii="Calibri" w:hAnsi="Calibri" w:cs="Calibri"/>
                <w:b/>
                <w:szCs w:val="22"/>
                <w:lang w:val="sr-Cyrl-RS"/>
              </w:rPr>
              <w:t>7</w:t>
            </w:r>
            <w:r>
              <w:rPr>
                <w:rFonts w:ascii="Calibri" w:hAnsi="Calibri" w:cs="Calibri"/>
                <w:b/>
                <w:szCs w:val="22"/>
                <w:lang w:val="sk-SK"/>
              </w:rPr>
              <w:t>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484190" w:rsidRDefault="00484190" w:rsidP="00484190">
            <w:pPr>
              <w:jc w:val="right"/>
              <w:rPr>
                <w:rFonts w:ascii="Calibri" w:hAnsi="Calibri" w:cs="Calibri"/>
                <w:szCs w:val="22"/>
                <w:lang w:val="en-GB"/>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484190" w:rsidRPr="00484190" w:rsidRDefault="00484190" w:rsidP="00484190">
            <w:pPr>
              <w:jc w:val="center"/>
              <w:rPr>
                <w:rFonts w:ascii="Calibri" w:hAnsi="Calibri" w:cs="Calibri"/>
                <w:szCs w:val="22"/>
                <w:lang w:val="en-GB"/>
              </w:rPr>
            </w:pPr>
          </w:p>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5.140.428,46</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8</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EF7234">
        <w:rPr>
          <w:rFonts w:asciiTheme="minorHAnsi" w:hAnsiTheme="minorHAnsi"/>
          <w:b/>
          <w:smallCaps/>
          <w:sz w:val="24"/>
          <w:lang w:val="sk-SK" w:eastAsia="sr-Cyrl-RS"/>
        </w:rPr>
        <w:t>9</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484190" w:rsidRDefault="00EF2A7E" w:rsidP="00655BDF">
            <w:pPr>
              <w:autoSpaceDE w:val="0"/>
              <w:autoSpaceDN w:val="0"/>
              <w:adjustRightInd w:val="0"/>
              <w:jc w:val="center"/>
              <w:rPr>
                <w:rFonts w:asciiTheme="minorHAnsi" w:hAnsiTheme="minorHAnsi" w:cs="Arial"/>
                <w:b/>
                <w:bCs/>
                <w:sz w:val="20"/>
                <w:szCs w:val="20"/>
                <w:lang w:val="sk-SK"/>
              </w:rPr>
            </w:pPr>
            <w:r w:rsidRPr="00484190">
              <w:rPr>
                <w:rFonts w:asciiTheme="minorHAnsi" w:hAnsiTheme="minorHAnsi" w:cs="Arial"/>
                <w:b/>
                <w:bCs/>
                <w:sz w:val="20"/>
                <w:szCs w:val="20"/>
                <w:lang w:val="sk-SK"/>
              </w:rPr>
              <w:t xml:space="preserve">V OBDOBÍ </w:t>
            </w:r>
            <w:r w:rsidR="00655BDF" w:rsidRPr="00484190">
              <w:rPr>
                <w:rFonts w:asciiTheme="minorHAnsi" w:hAnsiTheme="minorHAnsi" w:cs="Arial"/>
                <w:b/>
                <w:bCs/>
                <w:sz w:val="20"/>
                <w:szCs w:val="20"/>
                <w:lang w:val="sk-SK"/>
              </w:rPr>
              <w:t>1.</w:t>
            </w:r>
            <w:r w:rsidRPr="00484190">
              <w:rPr>
                <w:rFonts w:asciiTheme="minorHAnsi" w:hAnsiTheme="minorHAnsi" w:cs="Arial"/>
                <w:b/>
                <w:bCs/>
                <w:sz w:val="20"/>
                <w:szCs w:val="20"/>
                <w:lang w:val="sk-SK"/>
              </w:rPr>
              <w:t xml:space="preserve"> </w:t>
            </w:r>
            <w:r w:rsidR="00655BDF" w:rsidRPr="00484190">
              <w:rPr>
                <w:rFonts w:asciiTheme="minorHAnsi" w:hAnsiTheme="minorHAnsi" w:cs="Arial"/>
                <w:b/>
                <w:bCs/>
                <w:sz w:val="20"/>
                <w:szCs w:val="20"/>
                <w:lang w:val="sk-SK"/>
              </w:rPr>
              <w:t xml:space="preserve">1. </w:t>
            </w:r>
            <w:r w:rsidRPr="00484190">
              <w:rPr>
                <w:rFonts w:asciiTheme="minorHAnsi" w:hAnsiTheme="minorHAnsi" w:cs="Arial"/>
                <w:b/>
                <w:bCs/>
                <w:sz w:val="20"/>
                <w:szCs w:val="20"/>
                <w:lang w:val="sk-SK"/>
              </w:rPr>
              <w:t xml:space="preserve">DO </w:t>
            </w:r>
            <w:r w:rsidR="00D529DD" w:rsidRPr="00484190">
              <w:rPr>
                <w:rFonts w:asciiTheme="minorHAnsi" w:hAnsiTheme="minorHAnsi" w:cs="Arial"/>
                <w:b/>
                <w:bCs/>
                <w:sz w:val="20"/>
                <w:szCs w:val="20"/>
                <w:lang w:val="sk-SK"/>
              </w:rPr>
              <w:t>3</w:t>
            </w:r>
            <w:r w:rsidR="00023698" w:rsidRPr="00484190">
              <w:rPr>
                <w:rFonts w:asciiTheme="minorHAnsi" w:hAnsiTheme="minorHAnsi" w:cs="Arial"/>
                <w:b/>
                <w:bCs/>
                <w:sz w:val="20"/>
                <w:szCs w:val="20"/>
                <w:lang w:val="sk-SK"/>
              </w:rPr>
              <w:t>0</w:t>
            </w:r>
            <w:r w:rsidR="00655BDF" w:rsidRPr="00484190">
              <w:rPr>
                <w:rFonts w:asciiTheme="minorHAnsi" w:hAnsiTheme="minorHAnsi" w:cs="Arial"/>
                <w:b/>
                <w:bCs/>
                <w:sz w:val="20"/>
                <w:szCs w:val="20"/>
                <w:lang w:val="sk-SK"/>
              </w:rPr>
              <w:t xml:space="preserve">. </w:t>
            </w:r>
            <w:r w:rsidR="00484190" w:rsidRPr="00484190">
              <w:rPr>
                <w:rFonts w:asciiTheme="minorHAnsi" w:hAnsiTheme="minorHAnsi" w:cs="Arial"/>
                <w:b/>
                <w:bCs/>
                <w:sz w:val="20"/>
                <w:szCs w:val="20"/>
                <w:lang w:val="sk-SK"/>
              </w:rPr>
              <w:t>11</w:t>
            </w:r>
            <w:r w:rsidR="00AA1FCA" w:rsidRPr="00484190">
              <w:rPr>
                <w:rFonts w:asciiTheme="minorHAnsi" w:hAnsiTheme="minorHAnsi" w:cs="Arial"/>
                <w:b/>
                <w:bCs/>
                <w:sz w:val="20"/>
                <w:szCs w:val="20"/>
                <w:lang w:val="sk-SK"/>
              </w:rPr>
              <w:t>.</w:t>
            </w:r>
            <w:r w:rsidR="004C60D0" w:rsidRPr="00484190">
              <w:rPr>
                <w:rFonts w:asciiTheme="minorHAnsi" w:hAnsiTheme="minorHAnsi" w:cs="Arial"/>
                <w:b/>
                <w:bCs/>
                <w:sz w:val="20"/>
                <w:szCs w:val="20"/>
                <w:lang w:val="sk-SK"/>
              </w:rPr>
              <w:t xml:space="preserve"> </w:t>
            </w:r>
            <w:r w:rsidRPr="00484190">
              <w:rPr>
                <w:rFonts w:asciiTheme="minorHAnsi" w:hAnsiTheme="minorHAnsi" w:cs="Arial"/>
                <w:b/>
                <w:bCs/>
                <w:sz w:val="20"/>
                <w:szCs w:val="20"/>
                <w:lang w:val="sk-SK"/>
              </w:rPr>
              <w:t>2019</w:t>
            </w:r>
          </w:p>
          <w:p w:rsidR="00655BDF" w:rsidRPr="00484190" w:rsidRDefault="00655BDF" w:rsidP="00655BDF">
            <w:pPr>
              <w:autoSpaceDE w:val="0"/>
              <w:autoSpaceDN w:val="0"/>
              <w:adjustRightInd w:val="0"/>
              <w:jc w:val="center"/>
              <w:rPr>
                <w:rFonts w:asciiTheme="minorHAnsi" w:hAnsiTheme="minorHAnsi" w:cs="Arial"/>
                <w:b/>
                <w:bCs/>
                <w:sz w:val="20"/>
                <w:szCs w:val="20"/>
                <w:lang w:val="sk-SK"/>
              </w:rPr>
            </w:pPr>
          </w:p>
        </w:tc>
      </w:tr>
      <w:tr w:rsidR="00D77DE5" w:rsidRPr="0098322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pokrajinský</w:t>
            </w:r>
            <w:proofErr w:type="spellEnd"/>
            <w:r w:rsidRPr="0098322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r w:rsidRPr="000D71DF">
              <w:rPr>
                <w:rFonts w:ascii="Calibri" w:hAnsi="Calibri" w:cs="Calibri"/>
                <w:szCs w:val="22"/>
                <w:lang w:val="en-GB"/>
              </w:rPr>
              <w:t>450,00</w:t>
            </w:r>
          </w:p>
        </w:tc>
        <w:tc>
          <w:tcPr>
            <w:tcW w:w="1701" w:type="dxa"/>
            <w:tcBorders>
              <w:top w:val="single" w:sz="12" w:space="0" w:color="auto"/>
              <w:left w:val="single" w:sz="12" w:space="0" w:color="auto"/>
              <w:bottom w:val="single" w:sz="4" w:space="0" w:color="auto"/>
              <w:right w:val="single" w:sz="12" w:space="0" w:color="auto"/>
            </w:tcBorders>
            <w:vAlign w:val="center"/>
          </w:tcPr>
          <w:p w:rsidR="00D77DE5" w:rsidRPr="00484190" w:rsidRDefault="00D77DE5" w:rsidP="00D77DE5">
            <w:pPr>
              <w:jc w:val="right"/>
              <w:rPr>
                <w:rFonts w:ascii="Calibri" w:hAnsi="Calibri" w:cs="Calibri"/>
                <w:szCs w:val="22"/>
                <w:lang w:val="en-GB"/>
              </w:rPr>
            </w:pPr>
            <w:r w:rsidRPr="00484190">
              <w:rPr>
                <w:rFonts w:ascii="Calibri" w:hAnsi="Calibri" w:cs="Calibri"/>
                <w:szCs w:val="22"/>
                <w:lang w:val="en-GB"/>
              </w:rPr>
              <w:t>600,00</w:t>
            </w: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484190" w:rsidRDefault="00D77DE5" w:rsidP="00D77DE5">
            <w:pPr>
              <w:jc w:val="right"/>
              <w:rPr>
                <w:rFonts w:ascii="Calibri" w:hAnsi="Calibri" w:cs="Calibri"/>
                <w:szCs w:val="22"/>
              </w:rPr>
            </w:pPr>
            <w:r w:rsidRPr="00484190">
              <w:rPr>
                <w:rFonts w:ascii="Calibri" w:hAnsi="Calibri" w:cs="Calibri"/>
                <w:szCs w:val="22"/>
              </w:rPr>
              <w:t>525,00</w:t>
            </w: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 xml:space="preserve">asistent </w:t>
            </w:r>
            <w:proofErr w:type="spellStart"/>
            <w:r w:rsidRPr="00EF2A7E">
              <w:rPr>
                <w:rFonts w:asciiTheme="minorHAnsi" w:hAnsiTheme="minorHAnsi" w:cs="Arial"/>
                <w:sz w:val="20"/>
                <w:szCs w:val="20"/>
                <w:lang w:val="sk-SK"/>
              </w:rPr>
              <w:t>pokrajinského</w:t>
            </w:r>
            <w:proofErr w:type="spellEnd"/>
            <w:r w:rsidRPr="00EF2A7E">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 xml:space="preserve">ty </w:t>
            </w:r>
            <w:proofErr w:type="spellStart"/>
            <w:r w:rsidRPr="00EF2A7E">
              <w:rPr>
                <w:rFonts w:asciiTheme="minorHAnsi" w:hAnsiTheme="minorHAnsi" w:cs="Arial"/>
                <w:sz w:val="20"/>
                <w:szCs w:val="20"/>
                <w:lang w:val="sk-SK"/>
              </w:rPr>
              <w:t>čísté</w:t>
            </w:r>
            <w:proofErr w:type="spellEnd"/>
            <w:r w:rsidRPr="00EF2A7E">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484190" w:rsidRDefault="00D77DE5" w:rsidP="00D77DE5">
            <w:pPr>
              <w:jc w:val="right"/>
              <w:rPr>
                <w:rFonts w:ascii="Calibri" w:hAnsi="Calibri" w:cs="Calibri"/>
                <w:szCs w:val="22"/>
                <w:lang w:val="en-GB"/>
              </w:rPr>
            </w:pPr>
          </w:p>
        </w:tc>
      </w:tr>
      <w:tr w:rsidR="00D77DE5"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EF2A7E" w:rsidRDefault="00D77DE5" w:rsidP="00D77DE5">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EF2A7E"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484190" w:rsidRDefault="00D77DE5" w:rsidP="00D77DE5">
            <w:pPr>
              <w:jc w:val="right"/>
              <w:rPr>
                <w:rFonts w:ascii="Calibri" w:hAnsi="Calibri" w:cs="Calibri"/>
                <w:szCs w:val="22"/>
                <w:lang w:val="en-GB"/>
              </w:rPr>
            </w:pPr>
          </w:p>
        </w:tc>
      </w:tr>
      <w:tr w:rsidR="00D77DE5"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rPr>
            </w:pPr>
            <w:r w:rsidRPr="000D71DF">
              <w:rPr>
                <w:rFonts w:ascii="Calibri" w:hAnsi="Calibri" w:cs="Calibri"/>
                <w:szCs w:val="22"/>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484190" w:rsidRDefault="00D77DE5" w:rsidP="00D77DE5">
            <w:pPr>
              <w:jc w:val="right"/>
              <w:rPr>
                <w:rFonts w:ascii="Calibri" w:hAnsi="Calibri" w:cs="Calibri"/>
                <w:szCs w:val="22"/>
              </w:rPr>
            </w:pPr>
            <w:r w:rsidRPr="00484190">
              <w:rPr>
                <w:rFonts w:ascii="Calibri" w:hAnsi="Calibri" w:cs="Calibri"/>
                <w:szCs w:val="22"/>
              </w:rPr>
              <w:t>975,00</w:t>
            </w:r>
          </w:p>
        </w:tc>
      </w:tr>
      <w:tr w:rsidR="00D77DE5" w:rsidRPr="00023698"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77DE5" w:rsidRPr="0098322C" w:rsidRDefault="00D77DE5" w:rsidP="00D77DE5">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77DE5" w:rsidRPr="000D71DF" w:rsidRDefault="00D77DE5" w:rsidP="00D77DE5">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77DE5" w:rsidRPr="00484190" w:rsidRDefault="00D77DE5" w:rsidP="00D77DE5">
            <w:pPr>
              <w:jc w:val="right"/>
              <w:rPr>
                <w:rFonts w:ascii="Calibri" w:hAnsi="Calibri" w:cs="Calibri"/>
                <w:szCs w:val="22"/>
                <w:lang w:val="en-GB"/>
              </w:rPr>
            </w:pPr>
          </w:p>
        </w:tc>
      </w:tr>
      <w:tr w:rsidR="00484190" w:rsidRPr="00023698"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r w:rsidRPr="000D71DF">
              <w:rPr>
                <w:rFonts w:ascii="Calibri" w:hAnsi="Calibri" w:cs="Calibri"/>
                <w:szCs w:val="22"/>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rPr>
            </w:pPr>
            <w:r w:rsidRPr="00484190">
              <w:rPr>
                <w:rFonts w:ascii="Calibri" w:hAnsi="Calibri"/>
                <w:szCs w:val="22"/>
              </w:rPr>
              <w:t>131.308,00</w:t>
            </w:r>
          </w:p>
        </w:tc>
      </w:tr>
      <w:tr w:rsidR="00484190"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lang w:val="en-GB"/>
              </w:rPr>
            </w:pPr>
            <w:r w:rsidRPr="00484190">
              <w:rPr>
                <w:rFonts w:ascii="Calibri" w:hAnsi="Calibri"/>
                <w:szCs w:val="22"/>
                <w:lang w:val="en-GB"/>
              </w:rPr>
              <w:t>22.795,50</w:t>
            </w:r>
          </w:p>
        </w:tc>
      </w:tr>
      <w:tr w:rsidR="00484190"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lang w:val="en-GB"/>
              </w:rPr>
            </w:pPr>
            <w:r w:rsidRPr="00484190">
              <w:rPr>
                <w:rFonts w:ascii="Calibri" w:hAnsi="Calibri"/>
                <w:szCs w:val="22"/>
                <w:lang w:val="en-GB"/>
              </w:rPr>
              <w:t>20.668,00</w:t>
            </w:r>
          </w:p>
        </w:tc>
      </w:tr>
      <w:tr w:rsidR="00484190" w:rsidRPr="00023698"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C808A8" w:rsidRDefault="00484190" w:rsidP="00484190">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r w:rsidRPr="000D71DF">
              <w:rPr>
                <w:rFonts w:ascii="Calibri" w:hAnsi="Calibri" w:cs="Calibri"/>
                <w:szCs w:val="22"/>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cs="Calibri"/>
                <w:szCs w:val="22"/>
              </w:rPr>
            </w:pPr>
            <w:r w:rsidRPr="00484190">
              <w:rPr>
                <w:rFonts w:ascii="Calibri" w:hAnsi="Calibri"/>
                <w:szCs w:val="22"/>
                <w:lang w:val="en-GB"/>
              </w:rPr>
              <w:t>20.668,00</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lang w:val="en-GB"/>
              </w:rPr>
            </w:pPr>
            <w:r w:rsidRPr="00484190">
              <w:rPr>
                <w:rFonts w:ascii="Calibri" w:hAnsi="Calibri"/>
                <w:szCs w:val="22"/>
                <w:lang w:val="en-GB"/>
              </w:rPr>
              <w:t>-----------</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 xml:space="preserve">sistent </w:t>
            </w:r>
            <w:proofErr w:type="spellStart"/>
            <w:r w:rsidRPr="00853773">
              <w:rPr>
                <w:rFonts w:asciiTheme="minorHAnsi" w:hAnsiTheme="minorHAnsi" w:cs="Arial"/>
                <w:sz w:val="20"/>
                <w:szCs w:val="20"/>
                <w:lang w:val="sk-SK"/>
              </w:rPr>
              <w:t>pokrajinského</w:t>
            </w:r>
            <w:proofErr w:type="spellEnd"/>
            <w:r w:rsidRPr="00853773">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r w:rsidRPr="000D71DF">
              <w:rPr>
                <w:rFonts w:ascii="Calibri" w:hAnsi="Calibri" w:cs="Calibri"/>
                <w:szCs w:val="22"/>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cs="Calibri"/>
                <w:szCs w:val="22"/>
              </w:rPr>
            </w:pPr>
            <w:r w:rsidRPr="00484190">
              <w:rPr>
                <w:rFonts w:ascii="Calibri" w:hAnsi="Calibri" w:cs="Calibri"/>
                <w:szCs w:val="22"/>
              </w:rPr>
              <w:t>22.714,00</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cs="Calibri"/>
                <w:szCs w:val="22"/>
              </w:rPr>
            </w:pPr>
          </w:p>
          <w:p w:rsidR="00484190" w:rsidRPr="00484190" w:rsidRDefault="00484190" w:rsidP="00484190">
            <w:pPr>
              <w:jc w:val="right"/>
              <w:rPr>
                <w:rFonts w:ascii="Calibri" w:hAnsi="Calibri" w:cs="Calibri"/>
                <w:szCs w:val="22"/>
              </w:rPr>
            </w:pPr>
            <w:r w:rsidRPr="00484190">
              <w:rPr>
                <w:rFonts w:ascii="Calibri" w:hAnsi="Calibri" w:cs="Calibri"/>
                <w:szCs w:val="22"/>
              </w:rPr>
              <w:t>100.175,25</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r w:rsidRPr="000D71DF">
              <w:rPr>
                <w:rFonts w:ascii="Calibri" w:hAnsi="Calibri" w:cs="Calibri"/>
                <w:szCs w:val="22"/>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rPr>
            </w:pPr>
            <w:r w:rsidRPr="00484190">
              <w:rPr>
                <w:rFonts w:ascii="Calibri" w:hAnsi="Calibri"/>
                <w:szCs w:val="22"/>
              </w:rPr>
              <w:t>445.527,40</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r w:rsidRPr="000D71DF">
              <w:rPr>
                <w:rFonts w:ascii="Calibri" w:hAnsi="Calibri" w:cs="Calibri"/>
                <w:szCs w:val="22"/>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rPr>
            </w:pPr>
            <w:r w:rsidRPr="00484190">
              <w:rPr>
                <w:rFonts w:ascii="Calibri" w:hAnsi="Calibri"/>
                <w:szCs w:val="22"/>
              </w:rPr>
              <w:t>1.392.243,96</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cs="Calibri"/>
                <w:szCs w:val="22"/>
                <w:lang w:val="en-GB"/>
              </w:rPr>
            </w:pPr>
            <w:r w:rsidRPr="00484190">
              <w:rPr>
                <w:rFonts w:ascii="Calibri" w:hAnsi="Calibri" w:cs="Calibri"/>
                <w:szCs w:val="22"/>
                <w:lang w:val="en-GB"/>
              </w:rPr>
              <w:t>2.925,00</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484190" w:rsidRDefault="00484190" w:rsidP="00484190">
            <w:pPr>
              <w:jc w:val="right"/>
              <w:rPr>
                <w:rFonts w:ascii="Calibri" w:hAnsi="Calibri"/>
                <w:szCs w:val="22"/>
                <w:lang w:val="en-GB"/>
              </w:rPr>
            </w:pPr>
            <w:r w:rsidRPr="00484190">
              <w:rPr>
                <w:rFonts w:ascii="Calibri" w:hAnsi="Calibri"/>
                <w:szCs w:val="22"/>
                <w:lang w:val="en-GB"/>
              </w:rPr>
              <w:t>357.659,56</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484190" w:rsidRDefault="00484190" w:rsidP="00484190">
            <w:pPr>
              <w:jc w:val="right"/>
              <w:rPr>
                <w:rFonts w:ascii="Calibri" w:hAnsi="Calibri"/>
                <w:szCs w:val="22"/>
                <w:lang w:val="en-GB"/>
              </w:rPr>
            </w:pPr>
            <w:r w:rsidRPr="00484190">
              <w:rPr>
                <w:rFonts w:ascii="Calibri" w:hAnsi="Calibri"/>
                <w:szCs w:val="22"/>
                <w:lang w:val="en-GB"/>
              </w:rPr>
              <w:t>153.022,00</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484190" w:rsidRPr="00484190" w:rsidRDefault="00484190" w:rsidP="00484190">
            <w:pPr>
              <w:jc w:val="right"/>
              <w:rPr>
                <w:rFonts w:ascii="Calibri" w:hAnsi="Calibri"/>
                <w:szCs w:val="22"/>
                <w:lang w:val="en-GB"/>
              </w:rPr>
            </w:pPr>
            <w:r w:rsidRPr="00484190">
              <w:rPr>
                <w:rFonts w:ascii="Calibri" w:hAnsi="Calibri"/>
                <w:szCs w:val="22"/>
                <w:lang w:val="en-GB"/>
              </w:rPr>
              <w:t>2.448.129,29</w:t>
            </w: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lang w:val="en-GB"/>
              </w:rPr>
            </w:pPr>
            <w:r w:rsidRPr="000D71DF">
              <w:rPr>
                <w:rFonts w:ascii="Calibri" w:hAnsi="Calibri" w:cs="Calibri"/>
                <w:szCs w:val="22"/>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lang w:val="en-GB"/>
              </w:rPr>
            </w:pPr>
          </w:p>
        </w:tc>
      </w:tr>
      <w:tr w:rsidR="00484190" w:rsidRPr="00023698"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szCs w:val="22"/>
              </w:rPr>
            </w:pPr>
            <w:r w:rsidRPr="000D71DF">
              <w:rPr>
                <w:rFonts w:ascii="Calibri" w:hAnsi="Calibri" w:cs="Calibri"/>
                <w:szCs w:val="22"/>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Calibri" w:hAnsi="Calibri"/>
                <w:szCs w:val="22"/>
              </w:rPr>
            </w:pPr>
            <w:r w:rsidRPr="00484190">
              <w:rPr>
                <w:rFonts w:ascii="Calibri" w:hAnsi="Calibri"/>
                <w:szCs w:val="22"/>
              </w:rPr>
              <w:t>271.348,28</w:t>
            </w:r>
          </w:p>
        </w:tc>
      </w:tr>
      <w:tr w:rsidR="00484190" w:rsidRPr="00023698"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484190" w:rsidRPr="002B408A" w:rsidRDefault="00484190" w:rsidP="00484190">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484190" w:rsidRPr="0098322C" w:rsidRDefault="00484190" w:rsidP="00484190">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484190" w:rsidRPr="000D71DF" w:rsidRDefault="00484190" w:rsidP="00484190">
            <w:pPr>
              <w:jc w:val="right"/>
              <w:rPr>
                <w:rFonts w:ascii="Calibri" w:hAnsi="Calibri" w:cs="Calibri"/>
                <w:b/>
                <w:szCs w:val="22"/>
              </w:rPr>
            </w:pPr>
            <w:r w:rsidRPr="000D71DF">
              <w:rPr>
                <w:rFonts w:ascii="Calibri" w:hAnsi="Calibri" w:cs="Calibri"/>
                <w:b/>
                <w:szCs w:val="22"/>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484190" w:rsidRPr="00484190" w:rsidRDefault="00484190" w:rsidP="00484190">
            <w:pPr>
              <w:jc w:val="right"/>
              <w:rPr>
                <w:rFonts w:ascii="Arial" w:hAnsi="Arial" w:cs="Arial"/>
                <w:b/>
                <w:szCs w:val="22"/>
              </w:rPr>
            </w:pPr>
            <w:r w:rsidRPr="00484190">
              <w:rPr>
                <w:rFonts w:ascii="Arial" w:hAnsi="Arial" w:cs="Arial"/>
                <w:b/>
                <w:szCs w:val="22"/>
              </w:rPr>
              <w:t>5.391.284,24</w:t>
            </w:r>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používa miestnosti v budove </w:t>
      </w:r>
      <w:proofErr w:type="spellStart"/>
      <w:r w:rsidRPr="0098322C">
        <w:rPr>
          <w:rFonts w:asciiTheme="minorHAnsi" w:hAnsiTheme="minorHAnsi"/>
          <w:lang w:val="sk-SK"/>
        </w:rPr>
        <w:t>Pokrajinakej</w:t>
      </w:r>
      <w:proofErr w:type="spellEnd"/>
      <w:r w:rsidRPr="0098322C">
        <w:rPr>
          <w:rFonts w:asciiTheme="minorHAnsi" w:hAnsiTheme="minorHAnsi"/>
          <w:lang w:val="sk-SK"/>
        </w:rPr>
        <w:t xml:space="preserve"> vlády (tzv. </w:t>
      </w:r>
      <w:proofErr w:type="spellStart"/>
      <w:r w:rsidRPr="0098322C">
        <w:rPr>
          <w:rFonts w:asciiTheme="minorHAnsi" w:hAnsiTheme="minorHAnsi"/>
          <w:lang w:val="sk-SK"/>
        </w:rPr>
        <w:t>Bánovina</w:t>
      </w:r>
      <w:proofErr w:type="spellEnd"/>
      <w:r w:rsidRPr="0098322C">
        <w:rPr>
          <w:rFonts w:asciiTheme="minorHAnsi" w:hAnsiTheme="minorHAnsi"/>
          <w:lang w:val="sk-SK"/>
        </w:rPr>
        <w:t xml:space="preserve">), v Novom Sade,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 xml:space="preserve">Licencia pre SQL manager </w:t>
            </w:r>
            <w:proofErr w:type="spellStart"/>
            <w:r w:rsidRPr="0098322C">
              <w:rPr>
                <w:rFonts w:asciiTheme="minorHAnsi" w:hAnsiTheme="minorHAnsi" w:cs="Arial"/>
                <w:sz w:val="18"/>
                <w:szCs w:val="18"/>
                <w:lang w:val="sk-SK"/>
              </w:rPr>
              <w:t>Ibexpert</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Developer</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Studio</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Edition</w:t>
            </w:r>
            <w:proofErr w:type="spellEnd"/>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proofErr w:type="spellEnd"/>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proofErr w:type="spellStart"/>
            <w:r w:rsidRPr="0098322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Rozchládzacie</w:t>
            </w:r>
            <w:proofErr w:type="spellEnd"/>
            <w:r w:rsidRPr="0098322C">
              <w:rPr>
                <w:rFonts w:asciiTheme="minorHAnsi" w:hAnsiTheme="minorHAnsi" w:cs="Arial"/>
                <w:sz w:val="20"/>
                <w:szCs w:val="20"/>
                <w:lang w:val="sk-SK" w:eastAsia="sr-Cyrl-RS"/>
              </w:rPr>
              <w:t xml:space="preserv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Nosiče informácií, s ktorými nakladá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 xml:space="preserve">Archív s </w:t>
      </w:r>
      <w:proofErr w:type="spellStart"/>
      <w:r w:rsidRPr="0098322C">
        <w:rPr>
          <w:rFonts w:asciiTheme="minorHAnsi" w:hAnsiTheme="minorHAnsi"/>
          <w:i/>
          <w:iCs/>
          <w:lang w:val="sk-SK"/>
        </w:rPr>
        <w:t>predmetami</w:t>
      </w:r>
      <w:proofErr w:type="spellEnd"/>
      <w:r w:rsidRPr="0098322C">
        <w:rPr>
          <w:rFonts w:asciiTheme="minorHAnsi" w:hAnsiTheme="minorHAnsi"/>
          <w:lang w:val="sk-SK"/>
        </w:rPr>
        <w:t xml:space="preserve">: v Spisovni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xml:space="preserve">: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finančná dokumentácia rozpočtových užívateľov, predmety rozpočtovej inšpekcie) sa chráni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informácie, správy a iné dokumenty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ktoré rozoberali a schválili Výkonná rada AP Vojvodiny, resp.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oznámenia a mienky, ktoré vydal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Okrem toho, Pravidlami o úradnom tajomstve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číslo: 2007/I-168 z 31. 08. 2007)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98322C">
        <w:rPr>
          <w:rFonts w:asciiTheme="minorHAnsi" w:hAnsiTheme="minorHAnsi"/>
          <w:lang w:val="sk-SK"/>
        </w:rPr>
        <w:t>vykonávani</w:t>
      </w:r>
      <w:proofErr w:type="spellEnd"/>
      <w:r w:rsidRPr="0098322C">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6062E6" w:rsidRDefault="00655BDF" w:rsidP="006062E6">
      <w:pPr>
        <w:spacing w:before="60"/>
        <w:jc w:val="both"/>
        <w:rPr>
          <w:rFonts w:asciiTheme="minorHAnsi" w:hAnsiTheme="minorHAnsi"/>
          <w:lang w:val="sk-SK"/>
        </w:rPr>
      </w:pPr>
      <w:r w:rsidRPr="0098322C">
        <w:rPr>
          <w:rFonts w:asciiTheme="minorHAnsi" w:hAnsiTheme="minorHAnsi"/>
          <w:lang w:val="sk-SK"/>
        </w:rPr>
        <w:br w:type="page"/>
      </w:r>
      <w:bookmarkStart w:id="62" w:name="_Toc285630509"/>
      <w:bookmarkStart w:id="63" w:name="_Toc274042135"/>
      <w:bookmarkStart w:id="64" w:name="_Toc411246130"/>
      <w:bookmarkEnd w:id="62"/>
      <w:bookmarkEnd w:id="63"/>
      <w:r w:rsidR="006062E6">
        <w:rPr>
          <w:rFonts w:asciiTheme="minorHAnsi" w:hAnsiTheme="minorHAnsi"/>
          <w:lang w:val="sk-SK"/>
        </w:rPr>
        <w:lastRenderedPageBreak/>
        <w:t xml:space="preserve">              </w:t>
      </w:r>
      <w:r w:rsidR="00807B75" w:rsidRPr="0098322C">
        <w:rPr>
          <w:rFonts w:asciiTheme="minorHAnsi" w:hAnsiTheme="minorHAnsi"/>
          <w:kern w:val="36"/>
          <w:u w:val="single"/>
          <w:lang w:val="sk-SK"/>
        </w:rPr>
        <w:t>21.</w:t>
      </w:r>
      <w:r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Žiadateľ informácie verejného významu podáva písomnú žiadosť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Nahliadnutie do dokumentu, ktorý obsahuje žiadanú informáciu sa vykonáva v úradných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 xml:space="preserve">Žiadosti o </w:t>
      </w:r>
      <w:proofErr w:type="spellStart"/>
      <w:r w:rsidRPr="0098322C">
        <w:rPr>
          <w:rFonts w:asciiTheme="minorHAnsi" w:hAnsiTheme="minorHAnsi"/>
          <w:lang w:val="sk-SK"/>
        </w:rPr>
        <w:t>ukskutočňovanie</w:t>
      </w:r>
      <w:proofErr w:type="spellEnd"/>
      <w:r w:rsidRPr="0098322C">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alebo odovzdať priamo v Podateľni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Nový Sad, ulica </w:t>
      </w:r>
      <w:proofErr w:type="spellStart"/>
      <w:r w:rsidRPr="0098322C">
        <w:rPr>
          <w:rFonts w:asciiTheme="minorHAnsi" w:hAnsiTheme="minorHAnsi"/>
          <w:lang w:val="sk-SK"/>
        </w:rPr>
        <w:t>Banovinský</w:t>
      </w:r>
      <w:proofErr w:type="spellEnd"/>
      <w:r w:rsidRPr="0098322C">
        <w:rPr>
          <w:rFonts w:asciiTheme="minorHAnsi" w:hAnsiTheme="minorHAnsi"/>
          <w:lang w:val="sk-SK"/>
        </w:rPr>
        <w:t xml:space="preserve">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od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proti rozhodnutiu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98322C">
        <w:rPr>
          <w:rFonts w:asciiTheme="minorHAnsi" w:hAnsiTheme="minorHAnsi"/>
          <w:lang w:val="sk-SK"/>
        </w:rPr>
        <w:t>vzľadom</w:t>
      </w:r>
      <w:proofErr w:type="spellEnd"/>
      <w:r w:rsidRPr="0098322C">
        <w:rPr>
          <w:rFonts w:asciiTheme="minorHAnsi" w:hAnsiTheme="minorHAnsi"/>
          <w:lang w:val="sk-SK"/>
        </w:rPr>
        <w:t xml:space="preserve">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z dôvodu nekonania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w:t>
      </w:r>
      <w:proofErr w:type="spellStart"/>
      <w:r w:rsidRPr="0098322C">
        <w:rPr>
          <w:rFonts w:asciiTheme="minorHAnsi" w:hAnsiTheme="minorHAnsi"/>
          <w:lang w:val="sk-SK"/>
        </w:rPr>
        <w:t>Pokrajinskéhom</w:t>
      </w:r>
      <w:proofErr w:type="spellEnd"/>
      <w:r w:rsidRPr="0098322C">
        <w:rPr>
          <w:rFonts w:asciiTheme="minorHAnsi" w:hAnsiTheme="minorHAnsi"/>
          <w:lang w:val="sk-SK"/>
        </w:rPr>
        <w:t xml:space="preserve">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8736CA"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CA" w:rsidRDefault="008736CA" w:rsidP="00E31580">
      <w:r>
        <w:separator/>
      </w:r>
    </w:p>
  </w:endnote>
  <w:endnote w:type="continuationSeparator" w:id="0">
    <w:p w:rsidR="008736CA" w:rsidRDefault="008736CA"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CA" w:rsidRDefault="008736CA" w:rsidP="00E31580">
      <w:r>
        <w:separator/>
      </w:r>
    </w:p>
  </w:footnote>
  <w:footnote w:type="continuationSeparator" w:id="0">
    <w:p w:rsidR="008736CA" w:rsidRDefault="008736CA"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A74" w:rsidRPr="009F788E" w:rsidRDefault="00967A74"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967A74" w:rsidRPr="009F788E" w:rsidRDefault="00967A74"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967A74" w:rsidRPr="009F788E" w:rsidRDefault="00967A74"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967A74" w:rsidRPr="009F788E" w:rsidRDefault="00967A74"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w:t>
    </w:r>
    <w:r w:rsidR="00484190">
      <w:rPr>
        <w:rFonts w:ascii="Calibri" w:hAnsi="Calibri"/>
        <w:noProof/>
        <w:sz w:val="18"/>
        <w:szCs w:val="18"/>
        <w:lang w:val="sk-SK"/>
      </w:rPr>
      <w:t>0</w:t>
    </w:r>
    <w:r>
      <w:rPr>
        <w:rFonts w:ascii="Calibri" w:hAnsi="Calibri"/>
        <w:noProof/>
        <w:sz w:val="18"/>
        <w:szCs w:val="18"/>
        <w:lang w:val="sk-SK"/>
      </w:rPr>
      <w:t xml:space="preserve">. </w:t>
    </w:r>
    <w:r w:rsidR="00484190">
      <w:rPr>
        <w:rFonts w:ascii="Calibri" w:hAnsi="Calibri"/>
        <w:noProof/>
        <w:sz w:val="18"/>
        <w:szCs w:val="18"/>
        <w:lang w:val="sk-SK"/>
      </w:rPr>
      <w:t xml:space="preserve">november </w:t>
    </w:r>
    <w:r>
      <w:rPr>
        <w:rFonts w:ascii="Calibri" w:hAnsi="Calibri"/>
        <w:noProof/>
        <w:sz w:val="18"/>
        <w:szCs w:val="18"/>
        <w:lang w:val="sk-SK"/>
      </w:rPr>
      <w:t>2019</w:t>
    </w:r>
  </w:p>
  <w:p w:rsidR="00967A74" w:rsidRDefault="00967A74">
    <w:pPr>
      <w:pStyle w:val="Header"/>
    </w:pPr>
  </w:p>
  <w:p w:rsidR="00967A74" w:rsidRDefault="00967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FCB"/>
    <w:rsid w:val="00202C7C"/>
    <w:rsid w:val="00203C45"/>
    <w:rsid w:val="00204C0F"/>
    <w:rsid w:val="002157C9"/>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5656"/>
    <w:rsid w:val="006922AD"/>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B2E"/>
    <w:rsid w:val="00A73B48"/>
    <w:rsid w:val="00A73EDD"/>
    <w:rsid w:val="00A7691A"/>
    <w:rsid w:val="00A820AB"/>
    <w:rsid w:val="00A96F93"/>
    <w:rsid w:val="00AA066B"/>
    <w:rsid w:val="00AA1FCA"/>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EF8"/>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9255B"/>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3DD3ED1D-67D5-4863-984F-2B62990CCD33}" type="presOf" srcId="{C890AFE6-A7E0-4F3B-928B-F5F2A2AEAB38}" destId="{2B2EE9D3-81AD-498E-863C-3051114D2553}" srcOrd="1"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5623BFF0-69DF-4248-8A93-696E92A80E5D}" type="presOf" srcId="{60BC5B70-9E5D-42FC-97F0-21A1AB4F2D25}" destId="{5995245E-9BB3-4164-87CB-3664EC5A06EA}" srcOrd="1" destOrd="0" presId="urn:microsoft.com/office/officeart/2005/8/layout/orgChart1"/>
    <dgm:cxn modelId="{957E9B70-BAA4-43D0-940B-D7A37B37F443}" srcId="{60BC5B70-9E5D-42FC-97F0-21A1AB4F2D25}" destId="{B586BB5C-8726-4DF8-A1E3-627F9184BF6A}" srcOrd="0" destOrd="0" parTransId="{C63185B6-2300-4693-9EA6-BF062AF71038}" sibTransId="{2F6A298D-EEBE-4D62-82C0-2D1B8A982033}"/>
    <dgm:cxn modelId="{7C8F9662-688B-4135-B43D-F3F56F88DE4C}" type="presOf" srcId="{542D1438-FBC3-4369-89BD-D7838B32A60C}" destId="{C58B984D-C13F-469E-B125-13245E06D20E}" srcOrd="0" destOrd="0" presId="urn:microsoft.com/office/officeart/2005/8/layout/orgChart1"/>
    <dgm:cxn modelId="{9EA2DF91-F660-4F96-B908-A15D82B9DA66}" type="presOf" srcId="{533D79A9-5F07-417F-BE27-39466725F83E}" destId="{6A5B67C9-2EEB-4EA7-A91F-81B87FCA27AD}" srcOrd="0"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297ADE01-B54A-4020-881E-F9E76EFFB53C}" type="presOf" srcId="{CE8E6C23-F68F-48F7-8500-39D88E5810F1}" destId="{417449F9-C07C-47B0-A3E9-BA0A067DFD9D}"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053C9EA6-6E1E-474D-BC29-14D7D7A5CBD6}" type="presOf" srcId="{6C094B42-500C-4696-A453-28AD8CE589D8}" destId="{C58E5BD4-4EC3-4A76-BD86-8C0F083AD40A}" srcOrd="1" destOrd="0" presId="urn:microsoft.com/office/officeart/2005/8/layout/orgChart1"/>
    <dgm:cxn modelId="{C8DB1135-FD45-4582-BAEF-1649C07EB8C0}" type="presOf" srcId="{EC56B027-DC2F-4FAC-AADC-528D96E78ECE}" destId="{19526DA1-1305-4D2B-AB5A-FF535048D9F8}" srcOrd="0" destOrd="0" presId="urn:microsoft.com/office/officeart/2005/8/layout/orgChart1"/>
    <dgm:cxn modelId="{E2BD6483-F321-46B4-A89C-596FE9957228}" type="presOf" srcId="{066B65B4-CBBB-4CBE-BB9B-64D0CA62F889}" destId="{E63E5943-34BC-4D0E-B91A-36C75FDB91E2}" srcOrd="0"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54D45E20-A1D0-439E-8BF2-2B60DB82139D}" type="presOf" srcId="{4768BB5C-07A0-4042-BD9A-2236490C94C4}" destId="{5FAC947C-5F6D-4964-BD07-6C2E8CB402E0}" srcOrd="1" destOrd="0" presId="urn:microsoft.com/office/officeart/2005/8/layout/orgChart1"/>
    <dgm:cxn modelId="{D945F31F-AB2C-497E-B87B-E82261DF6FF8}" type="presOf" srcId="{5FE1282F-B249-4EEE-B7E3-9954D8E55893}" destId="{32F08406-766F-4719-B8F7-5921CADE9ACD}" srcOrd="1" destOrd="0" presId="urn:microsoft.com/office/officeart/2005/8/layout/orgChart1"/>
    <dgm:cxn modelId="{94C115B8-B09C-483D-9B9B-42352EBEB7E8}" type="presOf" srcId="{CAA0DE28-8535-4408-98F8-124A71B859DC}" destId="{2CA6AADF-A973-4579-A4D6-2D5C16C81CE6}" srcOrd="0" destOrd="0" presId="urn:microsoft.com/office/officeart/2005/8/layout/orgChart1"/>
    <dgm:cxn modelId="{A613B4F0-6B7B-41C0-B7E8-06015D048EE3}" type="presOf" srcId="{60BC5B70-9E5D-42FC-97F0-21A1AB4F2D25}" destId="{35F707D4-34FF-47E3-AEC3-160146D84AAD}"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5ECBBD17-4402-4E83-938D-1AE6ABBA0B3D}" type="presOf" srcId="{C890AFE6-A7E0-4F3B-928B-F5F2A2AEAB38}" destId="{5EBD3F4C-89B2-434B-82BD-EEBA54AB6A39}" srcOrd="0" destOrd="0" presId="urn:microsoft.com/office/officeart/2005/8/layout/orgChart1"/>
    <dgm:cxn modelId="{4C45AF92-434A-4507-8BF0-0C856A4B6348}" type="presOf" srcId="{27253E13-713F-4CA2-A755-27867350A033}" destId="{F66F6217-6802-4BBA-9998-706F41616F09}" srcOrd="0" destOrd="0" presId="urn:microsoft.com/office/officeart/2005/8/layout/orgChart1"/>
    <dgm:cxn modelId="{F4DF8E0A-61C7-462B-AAE2-7FB3117F31C1}" type="presOf" srcId="{6C094B42-500C-4696-A453-28AD8CE589D8}" destId="{EDD6C9BE-3FAE-4710-B77A-6C0BA4F74420}" srcOrd="0" destOrd="0" presId="urn:microsoft.com/office/officeart/2005/8/layout/orgChart1"/>
    <dgm:cxn modelId="{BA8B8EC0-5F2F-4CF6-A4D9-9893C54B9C70}" type="presOf" srcId="{5CBD2979-9FFA-43B7-AD18-963118C5A092}" destId="{A5FC9232-0021-42C3-90E8-EF7D73A4D02E}" srcOrd="0" destOrd="0" presId="urn:microsoft.com/office/officeart/2005/8/layout/orgChart1"/>
    <dgm:cxn modelId="{37F053BC-AC02-4F77-947F-FB6436B3189D}" type="presOf" srcId="{F4251BCE-7D8D-4B4D-9668-63F3B4E761E1}" destId="{627BD827-445C-42AB-BEE6-720D7759AAF1}" srcOrd="0" destOrd="0" presId="urn:microsoft.com/office/officeart/2005/8/layout/orgChart1"/>
    <dgm:cxn modelId="{CAA10AE0-B0A5-44E0-80FE-898442F2B0C3}" type="presOf" srcId="{8865C82F-AADB-43F0-BBB4-FE3B8103CF2D}" destId="{5E532A3B-FC50-4BD9-8211-62B524BF41C7}" srcOrd="0" destOrd="0" presId="urn:microsoft.com/office/officeart/2005/8/layout/orgChart1"/>
    <dgm:cxn modelId="{F60E3C74-292F-4B46-8E12-6A22D3ED6C19}" type="presOf" srcId="{B586BB5C-8726-4DF8-A1E3-627F9184BF6A}" destId="{BE8DA979-891F-48FC-8271-75425DE78E61}" srcOrd="1" destOrd="0" presId="urn:microsoft.com/office/officeart/2005/8/layout/orgChart1"/>
    <dgm:cxn modelId="{11632A29-59CD-4BF9-91EC-25B71A943026}" type="presOf" srcId="{27253E13-713F-4CA2-A755-27867350A033}" destId="{50F3F9BE-1071-4E10-B724-7047CB49C1CC}" srcOrd="1" destOrd="0" presId="urn:microsoft.com/office/officeart/2005/8/layout/orgChart1"/>
    <dgm:cxn modelId="{6E76C654-7FFF-480B-BAE0-C91C5BA040E1}" type="presOf" srcId="{A6FB7C08-0AA0-4186-BE61-EF955ACFFF72}" destId="{320D5012-91BA-4088-84CC-6969FF14E226}" srcOrd="1" destOrd="0" presId="urn:microsoft.com/office/officeart/2005/8/layout/orgChart1"/>
    <dgm:cxn modelId="{5B031CD2-A6D9-4C9C-9DA5-0FD0211679D1}" type="presOf" srcId="{5FE1282F-B249-4EEE-B7E3-9954D8E55893}" destId="{926AFFB3-365C-4E28-A602-24F516F0AEA5}" srcOrd="0" destOrd="0" presId="urn:microsoft.com/office/officeart/2005/8/layout/orgChart1"/>
    <dgm:cxn modelId="{D4634AC3-CDDE-4014-8ECF-8FE37D6A0C59}" type="presOf" srcId="{DF694484-32D9-46DA-B5B9-64821B1FC828}" destId="{B6517D8A-5B80-44B5-A58E-B4C06B74C518}" srcOrd="0" destOrd="0" presId="urn:microsoft.com/office/officeart/2005/8/layout/orgChart1"/>
    <dgm:cxn modelId="{0471953D-8CF0-4C34-9ACE-D763F4FDF4F4}" type="presOf" srcId="{D39DE4B6-A81E-4043-B263-6AA000EDF67D}" destId="{556BA309-76B4-48A3-A2F4-D0806038891E}" srcOrd="1"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DC0C1838-B14E-4A75-96DF-1D1A82619671}" type="presOf" srcId="{DA4DF6E4-5DB3-4DBC-B0DB-B0465D8AB3A1}" destId="{2A81C837-8221-407D-B675-6DB6CF429A99}"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3DD06B81-8BD7-4670-982C-8922880C1CC8}" type="presOf" srcId="{50E9C591-BEDE-4DD0-A007-11739C8E8C11}" destId="{3301D94E-23AA-478D-9810-0D494B5F018B}"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72906435-CCFA-40A7-904D-B5E78EB407F0}" type="presOf" srcId="{4768BB5C-07A0-4042-BD9A-2236490C94C4}" destId="{0E421346-F359-480B-8218-DB7D43C00550}" srcOrd="0" destOrd="0" presId="urn:microsoft.com/office/officeart/2005/8/layout/orgChart1"/>
    <dgm:cxn modelId="{6702CDE7-5053-41A5-AC5A-268F3AD96A9F}" type="presOf" srcId="{C63185B6-2300-4693-9EA6-BF062AF71038}" destId="{8FD50A23-C0A3-469A-82FB-97603F6B2A0A}"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6DFB78B7-71D4-48D1-92F8-D26386EDCAD9}" type="presOf" srcId="{1069A3A3-402E-4004-BD62-DF2F9D28FD3E}" destId="{B6EE9E8B-7830-471E-AF34-080375F902ED}"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2A559C26-8776-4958-839F-1F958D754956}" type="presOf" srcId="{533D79A9-5F07-417F-BE27-39466725F83E}" destId="{96D2EC15-16BF-49FA-ACC4-C17F913CD807}" srcOrd="1" destOrd="0" presId="urn:microsoft.com/office/officeart/2005/8/layout/orgChart1"/>
    <dgm:cxn modelId="{F34BAC3B-3FAF-4FE8-8DB4-D4DE23E7122A}" srcId="{DF694484-32D9-46DA-B5B9-64821B1FC828}" destId="{27253E13-713F-4CA2-A755-27867350A033}" srcOrd="2" destOrd="0" parTransId="{9BB24DF2-EDCC-43F5-98D8-9EC06A00692B}" sibTransId="{703669DD-3D41-4EDB-B452-20990757CA45}"/>
    <dgm:cxn modelId="{264A2B45-610E-44D2-B718-27A604CFFC15}" type="presOf" srcId="{6EEE911B-88A8-46A3-8016-70DB71287E69}" destId="{715A0768-6645-4A62-AA84-CC2FD739442B}"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A1641FF3-CB8F-4790-BC4F-C46FD93CEAAE}" type="presOf" srcId="{B586BB5C-8726-4DF8-A1E3-627F9184BF6A}" destId="{5C42F3F1-339A-4D39-B71D-B9D07980EB31}" srcOrd="0" destOrd="0" presId="urn:microsoft.com/office/officeart/2005/8/layout/orgChart1"/>
    <dgm:cxn modelId="{93DE1B54-A50A-4347-A90A-6CCD5F06B0EF}" type="presOf" srcId="{A6FB7C08-0AA0-4186-BE61-EF955ACFFF72}" destId="{DAC9E0C4-E4DB-4BC2-BC43-DAADA430E545}" srcOrd="0" destOrd="0" presId="urn:microsoft.com/office/officeart/2005/8/layout/orgChart1"/>
    <dgm:cxn modelId="{E7251516-1E37-4383-AEE5-2D28773A56B9}" type="presOf" srcId="{F4251BCE-7D8D-4B4D-9668-63F3B4E761E1}" destId="{B20227B5-8E2C-45AC-800D-0A382AE76C6E}" srcOrd="1" destOrd="0" presId="urn:microsoft.com/office/officeart/2005/8/layout/orgChart1"/>
    <dgm:cxn modelId="{54BFA699-A5C6-443C-A19C-A8ED94BD81D2}" type="presOf" srcId="{7FD42E8B-51A4-45E7-81A8-8F1D97A3DD14}" destId="{604498CC-5227-4B48-AFDD-A97444D2FB70}" srcOrd="0" destOrd="0" presId="urn:microsoft.com/office/officeart/2005/8/layout/orgChart1"/>
    <dgm:cxn modelId="{9E819DF5-8DA6-43E2-A3B0-26794C3B33E8}" type="presOf" srcId="{8865C82F-AADB-43F0-BBB4-FE3B8103CF2D}" destId="{161BB09B-0886-4487-88F5-E3F537031F5C}" srcOrd="1"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E982EC13-3D00-4176-A062-3ADE0760D5B2}" type="presOf" srcId="{28F87D28-E7F9-4655-B733-416FA7CC6532}" destId="{522FF8C4-2DD1-4882-9894-41F0C18B1166}" srcOrd="0" destOrd="0" presId="urn:microsoft.com/office/officeart/2005/8/layout/orgChart1"/>
    <dgm:cxn modelId="{824AFC26-D4F3-4543-9EA7-6E132F195BC6}" type="presOf" srcId="{5C476F78-CCC9-4C7D-BA7D-83DC465F09EC}" destId="{2876A788-3CBC-412F-9DDA-F3B1C879CDDB}" srcOrd="0" destOrd="0" presId="urn:microsoft.com/office/officeart/2005/8/layout/orgChart1"/>
    <dgm:cxn modelId="{02F1C60C-A1FE-457F-8865-94363C135559}" type="presOf" srcId="{50C538D9-88D0-47A8-A336-420FDA14F200}" destId="{6FEA0773-D7EE-48B7-BF75-02B842346594}" srcOrd="0" destOrd="0" presId="urn:microsoft.com/office/officeart/2005/8/layout/orgChart1"/>
    <dgm:cxn modelId="{B042301B-DF75-46BC-AAA3-04859C82A24F}" type="presOf" srcId="{418FDB05-6891-45F1-9A08-9B77568946A2}" destId="{71B613F9-03EB-479F-846D-B1A9B0B62F78}" srcOrd="0" destOrd="0" presId="urn:microsoft.com/office/officeart/2005/8/layout/orgChart1"/>
    <dgm:cxn modelId="{AB4E89EC-788F-470E-84D7-E437F54AE52F}" type="presOf" srcId="{D39DE4B6-A81E-4043-B263-6AA000EDF67D}" destId="{45732094-7FA7-4E98-973D-CE69881EDBF3}" srcOrd="0" destOrd="0" presId="urn:microsoft.com/office/officeart/2005/8/layout/orgChart1"/>
    <dgm:cxn modelId="{2D09AD4F-BA6F-4B85-9655-E2DDB3A34709}" type="presOf" srcId="{1069A3A3-402E-4004-BD62-DF2F9D28FD3E}" destId="{CAD183A6-AB48-4849-BE34-666431C20C65}" srcOrd="1" destOrd="0" presId="urn:microsoft.com/office/officeart/2005/8/layout/orgChart1"/>
    <dgm:cxn modelId="{F7EBECE8-E818-42D0-BEFF-CEC102BAB2F6}" type="presOf" srcId="{DF694484-32D9-46DA-B5B9-64821B1FC828}" destId="{2E228459-B5DE-4473-AFAC-B52FC08B56DE}"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EC234BAA-E060-4085-B973-09AB75B34184}" type="presOf" srcId="{2F4881C7-82B9-41D1-9CC5-95A7D4DBF639}" destId="{E7CA1AB6-9489-46C9-8AFE-12C22EFDEDAE}" srcOrd="0" destOrd="0" presId="urn:microsoft.com/office/officeart/2005/8/layout/orgChart1"/>
    <dgm:cxn modelId="{20159CD4-98B2-4CB6-BE7F-304CF8CB37D1}" type="presOf" srcId="{547B937C-C63E-449C-B3BB-F756A049C228}" destId="{5D87C356-9937-423A-B53B-EACF3E34E76B}" srcOrd="0" destOrd="0" presId="urn:microsoft.com/office/officeart/2005/8/layout/orgChart1"/>
    <dgm:cxn modelId="{892C10FA-1768-4189-9B4C-7F6AC61465D7}" type="presOf" srcId="{9BB24DF2-EDCC-43F5-98D8-9EC06A00692B}" destId="{30A03CBC-12E1-48DB-9B00-59DC1F850280}" srcOrd="0" destOrd="0" presId="urn:microsoft.com/office/officeart/2005/8/layout/orgChart1"/>
    <dgm:cxn modelId="{68378ECB-BE59-4596-83A4-A6C0349ABD2F}" type="presOf" srcId="{0F38AE43-E0ED-4656-81A9-CACA66857455}" destId="{A5C02DD0-C755-4FE8-A83B-77F395F92B70}" srcOrd="0" destOrd="0" presId="urn:microsoft.com/office/officeart/2005/8/layout/orgChart1"/>
    <dgm:cxn modelId="{13238C5F-6298-410F-BE87-3954EFFEE2CE}" type="presOf" srcId="{2F4881C7-82B9-41D1-9CC5-95A7D4DBF639}" destId="{1F4D4E7F-2856-48C1-9BEC-B836A92FD76A}" srcOrd="1" destOrd="0" presId="urn:microsoft.com/office/officeart/2005/8/layout/orgChart1"/>
    <dgm:cxn modelId="{2E5C941D-E19E-4C60-B4A5-0588B9941FF6}" type="presOf" srcId="{0E091113-237E-46EF-855D-366873344551}" destId="{62BD9E4B-B851-49F1-BF5D-6CBAC917732D}" srcOrd="0"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66E1F306-0E84-4CCB-A6E6-1F22434F25B6}" type="presOf" srcId="{418FDB05-6891-45F1-9A08-9B77568946A2}" destId="{B559EE2C-B3F6-48C1-983E-84DA93DB339D}" srcOrd="1" destOrd="0" presId="urn:microsoft.com/office/officeart/2005/8/layout/orgChart1"/>
    <dgm:cxn modelId="{6B321A15-84BC-44F7-9A45-8706FE3F71CA}" type="presOf" srcId="{7FD42E8B-51A4-45E7-81A8-8F1D97A3DD14}" destId="{A2A7769E-EBBB-4338-979F-844BD4452CAD}" srcOrd="1" destOrd="0" presId="urn:microsoft.com/office/officeart/2005/8/layout/orgChart1"/>
    <dgm:cxn modelId="{99C04071-6AB3-44A3-A699-7414A34AB5A8}" type="presOf" srcId="{D11EC0AB-17AF-4164-9A83-8FB884860FF6}" destId="{B2B4B529-08CD-464E-9685-0A0A6C72321F}" srcOrd="0" destOrd="0" presId="urn:microsoft.com/office/officeart/2005/8/layout/orgChart1"/>
    <dgm:cxn modelId="{61AEE43C-5469-454C-9F26-ED14B872C26A}" type="presOf" srcId="{9B885716-5055-4571-B8B8-86AE54F8155A}" destId="{5A31CF76-870C-473D-8EAF-5694E10E2DC0}" srcOrd="0" destOrd="0" presId="urn:microsoft.com/office/officeart/2005/8/layout/orgChart1"/>
    <dgm:cxn modelId="{B18CC19A-C8EE-4766-9B71-9DC5F3085313}" type="presOf" srcId="{DA4DF6E4-5DB3-4DBC-B0DB-B0465D8AB3A1}" destId="{533626CF-FCC4-4F05-982C-9A630B8E5A3E}" srcOrd="0" destOrd="0" presId="urn:microsoft.com/office/officeart/2005/8/layout/orgChart1"/>
    <dgm:cxn modelId="{C822A389-2D3F-47A8-B7AB-9ED3F534EE16}" type="presParOf" srcId="{3301D94E-23AA-478D-9810-0D494B5F018B}" destId="{3C5F05D9-FB23-4BFA-B4CE-6D8897C01C6B}" srcOrd="0" destOrd="0" presId="urn:microsoft.com/office/officeart/2005/8/layout/orgChart1"/>
    <dgm:cxn modelId="{1C6E9F2D-2280-4FDE-B32D-3A250C49E1DF}" type="presParOf" srcId="{3C5F05D9-FB23-4BFA-B4CE-6D8897C01C6B}" destId="{13289519-C1F8-470E-B32A-D6F4DA61516A}" srcOrd="0" destOrd="0" presId="urn:microsoft.com/office/officeart/2005/8/layout/orgChart1"/>
    <dgm:cxn modelId="{BCB1F683-C39C-471A-992C-A3384103F972}" type="presParOf" srcId="{13289519-C1F8-470E-B32A-D6F4DA61516A}" destId="{35F707D4-34FF-47E3-AEC3-160146D84AAD}" srcOrd="0" destOrd="0" presId="urn:microsoft.com/office/officeart/2005/8/layout/orgChart1"/>
    <dgm:cxn modelId="{E3063760-48E6-4B5D-8412-B51B091FDCD8}" type="presParOf" srcId="{13289519-C1F8-470E-B32A-D6F4DA61516A}" destId="{5995245E-9BB3-4164-87CB-3664EC5A06EA}" srcOrd="1" destOrd="0" presId="urn:microsoft.com/office/officeart/2005/8/layout/orgChart1"/>
    <dgm:cxn modelId="{A1997452-05C4-48B0-8270-D32BF52A18CC}" type="presParOf" srcId="{3C5F05D9-FB23-4BFA-B4CE-6D8897C01C6B}" destId="{37077B13-ED79-4E6B-ACFC-423CEE45B2B8}" srcOrd="1" destOrd="0" presId="urn:microsoft.com/office/officeart/2005/8/layout/orgChart1"/>
    <dgm:cxn modelId="{F8C98764-1FCF-4E75-BC8F-F182FB0C1AA4}" type="presParOf" srcId="{37077B13-ED79-4E6B-ACFC-423CEE45B2B8}" destId="{62BD9E4B-B851-49F1-BF5D-6CBAC917732D}" srcOrd="0" destOrd="0" presId="urn:microsoft.com/office/officeart/2005/8/layout/orgChart1"/>
    <dgm:cxn modelId="{3D1B0F54-4FA3-4F6D-834E-FF4DEC4AD82E}" type="presParOf" srcId="{37077B13-ED79-4E6B-ACFC-423CEE45B2B8}" destId="{3EB144DF-E89C-433E-8BDD-2CEFD8F95282}" srcOrd="1" destOrd="0" presId="urn:microsoft.com/office/officeart/2005/8/layout/orgChart1"/>
    <dgm:cxn modelId="{AB9C5761-09A8-44D0-B68A-402B7243A634}" type="presParOf" srcId="{3EB144DF-E89C-433E-8BDD-2CEFD8F95282}" destId="{BEA04CD0-B689-4BA7-BC06-7153145235EB}" srcOrd="0" destOrd="0" presId="urn:microsoft.com/office/officeart/2005/8/layout/orgChart1"/>
    <dgm:cxn modelId="{4E12EF4A-DDC8-43D7-B9B1-E1BCA3B8B839}" type="presParOf" srcId="{BEA04CD0-B689-4BA7-BC06-7153145235EB}" destId="{604498CC-5227-4B48-AFDD-A97444D2FB70}" srcOrd="0" destOrd="0" presId="urn:microsoft.com/office/officeart/2005/8/layout/orgChart1"/>
    <dgm:cxn modelId="{159E8AC2-3959-4D4E-8C7A-3B6769B9F28F}" type="presParOf" srcId="{BEA04CD0-B689-4BA7-BC06-7153145235EB}" destId="{A2A7769E-EBBB-4338-979F-844BD4452CAD}" srcOrd="1" destOrd="0" presId="urn:microsoft.com/office/officeart/2005/8/layout/orgChart1"/>
    <dgm:cxn modelId="{4674F701-0D3D-4CC7-8FEC-B2AC49C7058F}" type="presParOf" srcId="{3EB144DF-E89C-433E-8BDD-2CEFD8F95282}" destId="{2DE5973C-F0FC-4E1E-B5F1-CAF0ED273157}" srcOrd="1" destOrd="0" presId="urn:microsoft.com/office/officeart/2005/8/layout/orgChart1"/>
    <dgm:cxn modelId="{405D4B31-3DE7-4985-B14B-385448C0DD1F}" type="presParOf" srcId="{2DE5973C-F0FC-4E1E-B5F1-CAF0ED273157}" destId="{5A31CF76-870C-473D-8EAF-5694E10E2DC0}" srcOrd="0" destOrd="0" presId="urn:microsoft.com/office/officeart/2005/8/layout/orgChart1"/>
    <dgm:cxn modelId="{CE5D99EB-E86C-4442-80A6-E49C0519BBF5}" type="presParOf" srcId="{2DE5973C-F0FC-4E1E-B5F1-CAF0ED273157}" destId="{4FA96441-28D0-4C65-90F1-9DD7F660F9C7}" srcOrd="1" destOrd="0" presId="urn:microsoft.com/office/officeart/2005/8/layout/orgChart1"/>
    <dgm:cxn modelId="{D73D29D0-1E05-49E3-9EAE-70C6267AF2A0}" type="presParOf" srcId="{4FA96441-28D0-4C65-90F1-9DD7F660F9C7}" destId="{5C1B4ABC-E019-4391-8063-C50D49B8A04C}" srcOrd="0" destOrd="0" presId="urn:microsoft.com/office/officeart/2005/8/layout/orgChart1"/>
    <dgm:cxn modelId="{3A9C7C03-7754-4467-BD27-7704957201FD}" type="presParOf" srcId="{5C1B4ABC-E019-4391-8063-C50D49B8A04C}" destId="{45732094-7FA7-4E98-973D-CE69881EDBF3}" srcOrd="0" destOrd="0" presId="urn:microsoft.com/office/officeart/2005/8/layout/orgChart1"/>
    <dgm:cxn modelId="{01D04F61-9923-452D-A339-37FFEDEF990B}" type="presParOf" srcId="{5C1B4ABC-E019-4391-8063-C50D49B8A04C}" destId="{556BA309-76B4-48A3-A2F4-D0806038891E}" srcOrd="1" destOrd="0" presId="urn:microsoft.com/office/officeart/2005/8/layout/orgChart1"/>
    <dgm:cxn modelId="{8C48AF82-6219-40B3-A2FE-25D6CA4CD70A}" type="presParOf" srcId="{4FA96441-28D0-4C65-90F1-9DD7F660F9C7}" destId="{0BC4A8AD-BB0D-4C70-9AD6-2B8C820BEEE6}" srcOrd="1" destOrd="0" presId="urn:microsoft.com/office/officeart/2005/8/layout/orgChart1"/>
    <dgm:cxn modelId="{1DDC71B5-C418-4DDC-A706-78C77FAE61BC}" type="presParOf" srcId="{4FA96441-28D0-4C65-90F1-9DD7F660F9C7}" destId="{2386C9D7-CCF3-4049-BF9F-CAA758A30977}" srcOrd="2" destOrd="0" presId="urn:microsoft.com/office/officeart/2005/8/layout/orgChart1"/>
    <dgm:cxn modelId="{B45E1CC8-7A26-480A-9AE4-87CC88DD0964}" type="presParOf" srcId="{2DE5973C-F0FC-4E1E-B5F1-CAF0ED273157}" destId="{C58B984D-C13F-469E-B125-13245E06D20E}" srcOrd="2" destOrd="0" presId="urn:microsoft.com/office/officeart/2005/8/layout/orgChart1"/>
    <dgm:cxn modelId="{62100558-2A9E-4803-82A6-0512DEE7EF9F}" type="presParOf" srcId="{2DE5973C-F0FC-4E1E-B5F1-CAF0ED273157}" destId="{5B294244-9A7F-464D-ABB8-A4D77C80AE75}" srcOrd="3" destOrd="0" presId="urn:microsoft.com/office/officeart/2005/8/layout/orgChart1"/>
    <dgm:cxn modelId="{EFB28C65-87F6-48E1-A0A5-AE012E398722}" type="presParOf" srcId="{5B294244-9A7F-464D-ABB8-A4D77C80AE75}" destId="{D6E3D13B-20AF-43E0-B804-B63C7214FAD6}" srcOrd="0" destOrd="0" presId="urn:microsoft.com/office/officeart/2005/8/layout/orgChart1"/>
    <dgm:cxn modelId="{F5C6AC5A-602D-48D9-879C-79DACEA83CBC}" type="presParOf" srcId="{D6E3D13B-20AF-43E0-B804-B63C7214FAD6}" destId="{E7CA1AB6-9489-46C9-8AFE-12C22EFDEDAE}" srcOrd="0" destOrd="0" presId="urn:microsoft.com/office/officeart/2005/8/layout/orgChart1"/>
    <dgm:cxn modelId="{C671CDA2-7440-4D6F-B47F-6FB90A1FD862}" type="presParOf" srcId="{D6E3D13B-20AF-43E0-B804-B63C7214FAD6}" destId="{1F4D4E7F-2856-48C1-9BEC-B836A92FD76A}" srcOrd="1" destOrd="0" presId="urn:microsoft.com/office/officeart/2005/8/layout/orgChart1"/>
    <dgm:cxn modelId="{AE99EC12-32EA-4719-9364-FB336D6B97E9}" type="presParOf" srcId="{5B294244-9A7F-464D-ABB8-A4D77C80AE75}" destId="{78ABB7E0-D97D-41BD-9562-9A2AE0E7742C}" srcOrd="1" destOrd="0" presId="urn:microsoft.com/office/officeart/2005/8/layout/orgChart1"/>
    <dgm:cxn modelId="{2C8EDEC9-553D-41D6-AD77-661783C9A6F3}" type="presParOf" srcId="{5B294244-9A7F-464D-ABB8-A4D77C80AE75}" destId="{743EB22C-F1CD-4EBD-B6A5-FD4B1A43E307}" srcOrd="2" destOrd="0" presId="urn:microsoft.com/office/officeart/2005/8/layout/orgChart1"/>
    <dgm:cxn modelId="{6201D372-DE15-4E9F-B3A4-EED933253017}" type="presParOf" srcId="{3EB144DF-E89C-433E-8BDD-2CEFD8F95282}" destId="{4C7BE21F-5460-4E8C-9817-5C5307D89F1C}" srcOrd="2" destOrd="0" presId="urn:microsoft.com/office/officeart/2005/8/layout/orgChart1"/>
    <dgm:cxn modelId="{917953D3-7DD7-49CE-B620-EFD9C2366DA2}" type="presParOf" srcId="{37077B13-ED79-4E6B-ACFC-423CEE45B2B8}" destId="{6FEA0773-D7EE-48B7-BF75-02B842346594}" srcOrd="2" destOrd="0" presId="urn:microsoft.com/office/officeart/2005/8/layout/orgChart1"/>
    <dgm:cxn modelId="{9365D510-9F38-4928-B4B8-81050BB63B4A}" type="presParOf" srcId="{37077B13-ED79-4E6B-ACFC-423CEE45B2B8}" destId="{84553D0D-8C15-4E90-8824-BB929A2C4DE7}" srcOrd="3" destOrd="0" presId="urn:microsoft.com/office/officeart/2005/8/layout/orgChart1"/>
    <dgm:cxn modelId="{22B0F805-CE75-451F-B626-CC7ABF486A7B}" type="presParOf" srcId="{84553D0D-8C15-4E90-8824-BB929A2C4DE7}" destId="{97090C39-E9C7-4E40-8086-74952D32EFFC}" srcOrd="0" destOrd="0" presId="urn:microsoft.com/office/officeart/2005/8/layout/orgChart1"/>
    <dgm:cxn modelId="{FE9533D2-E37C-4B21-85BD-69CB49E41E60}" type="presParOf" srcId="{97090C39-E9C7-4E40-8086-74952D32EFFC}" destId="{B6EE9E8B-7830-471E-AF34-080375F902ED}" srcOrd="0" destOrd="0" presId="urn:microsoft.com/office/officeart/2005/8/layout/orgChart1"/>
    <dgm:cxn modelId="{AEB00FCC-EB9E-4518-9C8F-59EF363A89F3}" type="presParOf" srcId="{97090C39-E9C7-4E40-8086-74952D32EFFC}" destId="{CAD183A6-AB48-4849-BE34-666431C20C65}" srcOrd="1" destOrd="0" presId="urn:microsoft.com/office/officeart/2005/8/layout/orgChart1"/>
    <dgm:cxn modelId="{CBEE04EC-7870-4B27-B1BF-FF559CDD6658}" type="presParOf" srcId="{84553D0D-8C15-4E90-8824-BB929A2C4DE7}" destId="{39240525-B294-4775-81C2-F15153F7D935}" srcOrd="1" destOrd="0" presId="urn:microsoft.com/office/officeart/2005/8/layout/orgChart1"/>
    <dgm:cxn modelId="{B449F604-F26F-430B-BE9A-CD06808CFB3C}" type="presParOf" srcId="{39240525-B294-4775-81C2-F15153F7D935}" destId="{A5FC9232-0021-42C3-90E8-EF7D73A4D02E}" srcOrd="0" destOrd="0" presId="urn:microsoft.com/office/officeart/2005/8/layout/orgChart1"/>
    <dgm:cxn modelId="{C42DE3A0-A8BD-441F-8473-4C69D5464906}" type="presParOf" srcId="{39240525-B294-4775-81C2-F15153F7D935}" destId="{0E366925-1BF1-4C51-8D77-9B0C03B90487}" srcOrd="1" destOrd="0" presId="urn:microsoft.com/office/officeart/2005/8/layout/orgChart1"/>
    <dgm:cxn modelId="{5860CD63-82C3-43CC-8E97-A146F642F339}" type="presParOf" srcId="{0E366925-1BF1-4C51-8D77-9B0C03B90487}" destId="{A7AE4265-871D-410D-8EB5-DF496A613ECC}" srcOrd="0" destOrd="0" presId="urn:microsoft.com/office/officeart/2005/8/layout/orgChart1"/>
    <dgm:cxn modelId="{C4CEC9BF-9D0D-4D7C-AC42-DE29DF3F7DD2}" type="presParOf" srcId="{A7AE4265-871D-410D-8EB5-DF496A613ECC}" destId="{6A5B67C9-2EEB-4EA7-A91F-81B87FCA27AD}" srcOrd="0" destOrd="0" presId="urn:microsoft.com/office/officeart/2005/8/layout/orgChart1"/>
    <dgm:cxn modelId="{3846BDB9-FCEE-4353-9298-C2CBC9F97B28}" type="presParOf" srcId="{A7AE4265-871D-410D-8EB5-DF496A613ECC}" destId="{96D2EC15-16BF-49FA-ACC4-C17F913CD807}" srcOrd="1" destOrd="0" presId="urn:microsoft.com/office/officeart/2005/8/layout/orgChart1"/>
    <dgm:cxn modelId="{AEB0CE18-DDCA-4FAA-AECB-EB5C566876E5}" type="presParOf" srcId="{0E366925-1BF1-4C51-8D77-9B0C03B90487}" destId="{4977A5E2-4454-45DE-8BA4-F120DE776576}" srcOrd="1" destOrd="0" presId="urn:microsoft.com/office/officeart/2005/8/layout/orgChart1"/>
    <dgm:cxn modelId="{318DFD5C-6B80-47E4-9540-86B186A4D14F}" type="presParOf" srcId="{4977A5E2-4454-45DE-8BA4-F120DE776576}" destId="{19526DA1-1305-4D2B-AB5A-FF535048D9F8}" srcOrd="0" destOrd="0" presId="urn:microsoft.com/office/officeart/2005/8/layout/orgChart1"/>
    <dgm:cxn modelId="{6FE16FA2-C41F-4104-9E22-EF948C2F603D}" type="presParOf" srcId="{4977A5E2-4454-45DE-8BA4-F120DE776576}" destId="{6B01DAC9-4AB9-48B7-A704-149B78674849}" srcOrd="1" destOrd="0" presId="urn:microsoft.com/office/officeart/2005/8/layout/orgChart1"/>
    <dgm:cxn modelId="{8844BEB0-912C-4D0B-A299-69E85A743A5E}" type="presParOf" srcId="{6B01DAC9-4AB9-48B7-A704-149B78674849}" destId="{457E0946-6ADE-4B47-B018-169B2D243FE3}" srcOrd="0" destOrd="0" presId="urn:microsoft.com/office/officeart/2005/8/layout/orgChart1"/>
    <dgm:cxn modelId="{ED03F3B7-AD0C-42EA-975B-DFFF058E8ED3}" type="presParOf" srcId="{457E0946-6ADE-4B47-B018-169B2D243FE3}" destId="{0E421346-F359-480B-8218-DB7D43C00550}" srcOrd="0" destOrd="0" presId="urn:microsoft.com/office/officeart/2005/8/layout/orgChart1"/>
    <dgm:cxn modelId="{C28E67FE-8AE5-49EC-973A-24657F3D9003}" type="presParOf" srcId="{457E0946-6ADE-4B47-B018-169B2D243FE3}" destId="{5FAC947C-5F6D-4964-BD07-6C2E8CB402E0}" srcOrd="1" destOrd="0" presId="urn:microsoft.com/office/officeart/2005/8/layout/orgChart1"/>
    <dgm:cxn modelId="{AA86A863-6F41-4BBB-B32C-F168BD337CA2}" type="presParOf" srcId="{6B01DAC9-4AB9-48B7-A704-149B78674849}" destId="{2454D4AA-8797-47AF-8A14-F2E6158A30FB}" srcOrd="1" destOrd="0" presId="urn:microsoft.com/office/officeart/2005/8/layout/orgChart1"/>
    <dgm:cxn modelId="{32184564-E9ED-446B-8A7F-0D5B7422E2B8}" type="presParOf" srcId="{6B01DAC9-4AB9-48B7-A704-149B78674849}" destId="{26F1FFEA-6753-41AB-8204-9F775B29E4B4}" srcOrd="2" destOrd="0" presId="urn:microsoft.com/office/officeart/2005/8/layout/orgChart1"/>
    <dgm:cxn modelId="{1497DD7A-B976-4C2F-81F8-B8875812E9C3}" type="presParOf" srcId="{4977A5E2-4454-45DE-8BA4-F120DE776576}" destId="{B2B4B529-08CD-464E-9685-0A0A6C72321F}" srcOrd="2" destOrd="0" presId="urn:microsoft.com/office/officeart/2005/8/layout/orgChart1"/>
    <dgm:cxn modelId="{7A045DD5-1EB9-4FF6-9D0F-D52A4F5217EB}" type="presParOf" srcId="{4977A5E2-4454-45DE-8BA4-F120DE776576}" destId="{4A3A3923-5F99-4800-AD15-1699240CAE0E}" srcOrd="3" destOrd="0" presId="urn:microsoft.com/office/officeart/2005/8/layout/orgChart1"/>
    <dgm:cxn modelId="{F03158A5-6001-41A3-BD0C-48C007C1E54A}" type="presParOf" srcId="{4A3A3923-5F99-4800-AD15-1699240CAE0E}" destId="{6B4A9A61-7789-4952-8733-97ABD391AA3E}" srcOrd="0" destOrd="0" presId="urn:microsoft.com/office/officeart/2005/8/layout/orgChart1"/>
    <dgm:cxn modelId="{E012090A-75CE-45F2-8F35-DC50B64412E5}" type="presParOf" srcId="{6B4A9A61-7789-4952-8733-97ABD391AA3E}" destId="{5EBD3F4C-89B2-434B-82BD-EEBA54AB6A39}" srcOrd="0" destOrd="0" presId="urn:microsoft.com/office/officeart/2005/8/layout/orgChart1"/>
    <dgm:cxn modelId="{076F542D-2B6E-4BAE-8495-71D45E6680F5}" type="presParOf" srcId="{6B4A9A61-7789-4952-8733-97ABD391AA3E}" destId="{2B2EE9D3-81AD-498E-863C-3051114D2553}" srcOrd="1" destOrd="0" presId="urn:microsoft.com/office/officeart/2005/8/layout/orgChart1"/>
    <dgm:cxn modelId="{8C33E450-A2D8-4E26-A14E-9496A8491A28}" type="presParOf" srcId="{4A3A3923-5F99-4800-AD15-1699240CAE0E}" destId="{DD3D4B70-CFA5-4F8C-8418-055581E38CB0}" srcOrd="1" destOrd="0" presId="urn:microsoft.com/office/officeart/2005/8/layout/orgChart1"/>
    <dgm:cxn modelId="{3C6508B8-4D52-4393-B90D-76F48C59F641}" type="presParOf" srcId="{4A3A3923-5F99-4800-AD15-1699240CAE0E}" destId="{CE1D0F38-5B67-4C90-BD5B-362D50220126}" srcOrd="2" destOrd="0" presId="urn:microsoft.com/office/officeart/2005/8/layout/orgChart1"/>
    <dgm:cxn modelId="{AF0CC9E0-7243-41E7-9AFF-9A4E66DC0927}" type="presParOf" srcId="{0E366925-1BF1-4C51-8D77-9B0C03B90487}" destId="{D026AB4D-A921-4276-8B8F-AB5C701FB940}" srcOrd="2" destOrd="0" presId="urn:microsoft.com/office/officeart/2005/8/layout/orgChart1"/>
    <dgm:cxn modelId="{25702952-628C-472C-B4C6-9EAAD8DA8283}" type="presParOf" srcId="{84553D0D-8C15-4E90-8824-BB929A2C4DE7}" destId="{6F675032-7573-474F-9DB9-254476F16017}" srcOrd="2" destOrd="0" presId="urn:microsoft.com/office/officeart/2005/8/layout/orgChart1"/>
    <dgm:cxn modelId="{53C17E5E-13E8-4C0F-986C-FC2DFEA0E9BF}" type="presParOf" srcId="{37077B13-ED79-4E6B-ACFC-423CEE45B2B8}" destId="{E63E5943-34BC-4D0E-B91A-36C75FDB91E2}" srcOrd="4" destOrd="0" presId="urn:microsoft.com/office/officeart/2005/8/layout/orgChart1"/>
    <dgm:cxn modelId="{C2B1CED1-542B-41BC-B0F2-5842CE3AC78D}" type="presParOf" srcId="{37077B13-ED79-4E6B-ACFC-423CEE45B2B8}" destId="{C91F32C0-BAA7-45B5-92BB-8BD52BABDA49}" srcOrd="5" destOrd="0" presId="urn:microsoft.com/office/officeart/2005/8/layout/orgChart1"/>
    <dgm:cxn modelId="{2D8B79C9-DF5A-43D8-9B0D-EEB92E5C3C05}" type="presParOf" srcId="{C91F32C0-BAA7-45B5-92BB-8BD52BABDA49}" destId="{F0758D81-400A-46C3-B0B7-7002D195F042}" srcOrd="0" destOrd="0" presId="urn:microsoft.com/office/officeart/2005/8/layout/orgChart1"/>
    <dgm:cxn modelId="{19557080-F15F-46C9-9288-1D629833EBBF}" type="presParOf" srcId="{F0758D81-400A-46C3-B0B7-7002D195F042}" destId="{B6517D8A-5B80-44B5-A58E-B4C06B74C518}" srcOrd="0" destOrd="0" presId="urn:microsoft.com/office/officeart/2005/8/layout/orgChart1"/>
    <dgm:cxn modelId="{0F23EEF2-DB87-4FD0-8E6C-3DF610EDCE9E}" type="presParOf" srcId="{F0758D81-400A-46C3-B0B7-7002D195F042}" destId="{2E228459-B5DE-4473-AFAC-B52FC08B56DE}" srcOrd="1" destOrd="0" presId="urn:microsoft.com/office/officeart/2005/8/layout/orgChart1"/>
    <dgm:cxn modelId="{A542EAF1-7AEE-44FA-9797-1FFD33056EB2}" type="presParOf" srcId="{C91F32C0-BAA7-45B5-92BB-8BD52BABDA49}" destId="{F356640A-C4DD-45BA-8894-74EBD3C3C45B}" srcOrd="1" destOrd="0" presId="urn:microsoft.com/office/officeart/2005/8/layout/orgChart1"/>
    <dgm:cxn modelId="{2A02F331-4E13-4D3E-BD85-6E271F220BFA}" type="presParOf" srcId="{F356640A-C4DD-45BA-8894-74EBD3C3C45B}" destId="{522FF8C4-2DD1-4882-9894-41F0C18B1166}" srcOrd="0" destOrd="0" presId="urn:microsoft.com/office/officeart/2005/8/layout/orgChart1"/>
    <dgm:cxn modelId="{BD1C9ECE-2641-42C4-9F06-260E8EFF2DE6}" type="presParOf" srcId="{F356640A-C4DD-45BA-8894-74EBD3C3C45B}" destId="{722C7F74-243B-48C5-9C95-275A77314D43}" srcOrd="1" destOrd="0" presId="urn:microsoft.com/office/officeart/2005/8/layout/orgChart1"/>
    <dgm:cxn modelId="{FDC011A0-B377-49B4-973E-24FD3FD3DF02}" type="presParOf" srcId="{722C7F74-243B-48C5-9C95-275A77314D43}" destId="{34CAE4AB-38AF-4209-A2F7-412605D68E25}" srcOrd="0" destOrd="0" presId="urn:microsoft.com/office/officeart/2005/8/layout/orgChart1"/>
    <dgm:cxn modelId="{49161BB2-BF49-4FA8-8DE7-FB0417449CF0}" type="presParOf" srcId="{34CAE4AB-38AF-4209-A2F7-412605D68E25}" destId="{EDD6C9BE-3FAE-4710-B77A-6C0BA4F74420}" srcOrd="0" destOrd="0" presId="urn:microsoft.com/office/officeart/2005/8/layout/orgChart1"/>
    <dgm:cxn modelId="{E15963EC-68A9-4DE9-8440-69AD410B2C16}" type="presParOf" srcId="{34CAE4AB-38AF-4209-A2F7-412605D68E25}" destId="{C58E5BD4-4EC3-4A76-BD86-8C0F083AD40A}" srcOrd="1" destOrd="0" presId="urn:microsoft.com/office/officeart/2005/8/layout/orgChart1"/>
    <dgm:cxn modelId="{4E04265C-3A49-4CE4-96E5-30EA82F29712}" type="presParOf" srcId="{722C7F74-243B-48C5-9C95-275A77314D43}" destId="{46A475EA-BCD4-407F-8A76-C51DB4C74523}" srcOrd="1" destOrd="0" presId="urn:microsoft.com/office/officeart/2005/8/layout/orgChart1"/>
    <dgm:cxn modelId="{FF566FA7-D66A-42A7-A2E7-DB628526CA79}" type="presParOf" srcId="{722C7F74-243B-48C5-9C95-275A77314D43}" destId="{ABF21DEA-BCC8-43A1-B3F7-A72E9DF03C7A}" srcOrd="2" destOrd="0" presId="urn:microsoft.com/office/officeart/2005/8/layout/orgChart1"/>
    <dgm:cxn modelId="{5B08BCFD-71B8-4B69-95C9-5241BD97ACD3}" type="presParOf" srcId="{F356640A-C4DD-45BA-8894-74EBD3C3C45B}" destId="{2CA6AADF-A973-4579-A4D6-2D5C16C81CE6}" srcOrd="2" destOrd="0" presId="urn:microsoft.com/office/officeart/2005/8/layout/orgChart1"/>
    <dgm:cxn modelId="{21821CD2-9064-4679-928E-B1D8E217069F}" type="presParOf" srcId="{F356640A-C4DD-45BA-8894-74EBD3C3C45B}" destId="{2123CBE1-AFD7-45B2-9D5C-EBC9B6758E3B}" srcOrd="3" destOrd="0" presId="urn:microsoft.com/office/officeart/2005/8/layout/orgChart1"/>
    <dgm:cxn modelId="{70654A09-2AFB-4EA1-AFF5-D017AF0201BE}" type="presParOf" srcId="{2123CBE1-AFD7-45B2-9D5C-EBC9B6758E3B}" destId="{A1E8CE23-88D2-47B6-BE3B-716502216FCD}" srcOrd="0" destOrd="0" presId="urn:microsoft.com/office/officeart/2005/8/layout/orgChart1"/>
    <dgm:cxn modelId="{53391A6B-EEA1-483E-A5B9-E805049FF12F}" type="presParOf" srcId="{A1E8CE23-88D2-47B6-BE3B-716502216FCD}" destId="{926AFFB3-365C-4E28-A602-24F516F0AEA5}" srcOrd="0" destOrd="0" presId="urn:microsoft.com/office/officeart/2005/8/layout/orgChart1"/>
    <dgm:cxn modelId="{D75B1A9D-41A2-4742-A6FA-FCCB1C8A7D87}" type="presParOf" srcId="{A1E8CE23-88D2-47B6-BE3B-716502216FCD}" destId="{32F08406-766F-4719-B8F7-5921CADE9ACD}" srcOrd="1" destOrd="0" presId="urn:microsoft.com/office/officeart/2005/8/layout/orgChart1"/>
    <dgm:cxn modelId="{174DD9BF-20B6-406B-A1D7-457AD07182C8}" type="presParOf" srcId="{2123CBE1-AFD7-45B2-9D5C-EBC9B6758E3B}" destId="{74A26594-1CF6-4290-BE32-BDD11E13CC6B}" srcOrd="1" destOrd="0" presId="urn:microsoft.com/office/officeart/2005/8/layout/orgChart1"/>
    <dgm:cxn modelId="{ABEE8A08-CBBB-442D-BF56-8B8F2DA507D8}" type="presParOf" srcId="{2123CBE1-AFD7-45B2-9D5C-EBC9B6758E3B}" destId="{076A38C9-E8E5-4201-AEB6-0F10B0FEDA4B}" srcOrd="2" destOrd="0" presId="urn:microsoft.com/office/officeart/2005/8/layout/orgChart1"/>
    <dgm:cxn modelId="{BFC2EC77-3BEA-45E9-B346-6FB6F0A43BA9}" type="presParOf" srcId="{F356640A-C4DD-45BA-8894-74EBD3C3C45B}" destId="{30A03CBC-12E1-48DB-9B00-59DC1F850280}" srcOrd="4" destOrd="0" presId="urn:microsoft.com/office/officeart/2005/8/layout/orgChart1"/>
    <dgm:cxn modelId="{E835E634-177F-40A4-828A-4451A7DE42A6}" type="presParOf" srcId="{F356640A-C4DD-45BA-8894-74EBD3C3C45B}" destId="{F6675E00-F107-4778-B55C-DA6A1ECA4BCE}" srcOrd="5" destOrd="0" presId="urn:microsoft.com/office/officeart/2005/8/layout/orgChart1"/>
    <dgm:cxn modelId="{900470A2-3193-4EAD-992A-405AC5822BE8}" type="presParOf" srcId="{F6675E00-F107-4778-B55C-DA6A1ECA4BCE}" destId="{BD71F98E-1EBE-4601-95CF-040B0F7564BF}" srcOrd="0" destOrd="0" presId="urn:microsoft.com/office/officeart/2005/8/layout/orgChart1"/>
    <dgm:cxn modelId="{D03B72A9-9B96-45C3-9E64-B0BF2D3E99D9}" type="presParOf" srcId="{BD71F98E-1EBE-4601-95CF-040B0F7564BF}" destId="{F66F6217-6802-4BBA-9998-706F41616F09}" srcOrd="0" destOrd="0" presId="urn:microsoft.com/office/officeart/2005/8/layout/orgChart1"/>
    <dgm:cxn modelId="{B6A458BE-62EF-4F53-BB81-C8D6E066578B}" type="presParOf" srcId="{BD71F98E-1EBE-4601-95CF-040B0F7564BF}" destId="{50F3F9BE-1071-4E10-B724-7047CB49C1CC}" srcOrd="1" destOrd="0" presId="urn:microsoft.com/office/officeart/2005/8/layout/orgChart1"/>
    <dgm:cxn modelId="{6B89197D-2857-4006-9129-639163A5D748}" type="presParOf" srcId="{F6675E00-F107-4778-B55C-DA6A1ECA4BCE}" destId="{7CDB55BA-6647-4391-BEA6-973CBC97E566}" srcOrd="1" destOrd="0" presId="urn:microsoft.com/office/officeart/2005/8/layout/orgChart1"/>
    <dgm:cxn modelId="{ADCA2A40-2502-4B17-A85F-70F00508739F}" type="presParOf" srcId="{F6675E00-F107-4778-B55C-DA6A1ECA4BCE}" destId="{2826EAA8-68CD-4A8A-A3DA-B3F018D84A47}" srcOrd="2" destOrd="0" presId="urn:microsoft.com/office/officeart/2005/8/layout/orgChart1"/>
    <dgm:cxn modelId="{B0F94667-8857-4AF7-BDA7-79E5AFB94602}" type="presParOf" srcId="{F356640A-C4DD-45BA-8894-74EBD3C3C45B}" destId="{A5C02DD0-C755-4FE8-A83B-77F395F92B70}" srcOrd="6" destOrd="0" presId="urn:microsoft.com/office/officeart/2005/8/layout/orgChart1"/>
    <dgm:cxn modelId="{D4B064C9-A44C-4C57-856D-F64A6087011B}" type="presParOf" srcId="{F356640A-C4DD-45BA-8894-74EBD3C3C45B}" destId="{68C51237-B5C7-4112-8036-138E2ACBBD35}" srcOrd="7" destOrd="0" presId="urn:microsoft.com/office/officeart/2005/8/layout/orgChart1"/>
    <dgm:cxn modelId="{2DB4D434-7CC5-47EF-9BE7-8106435F050C}" type="presParOf" srcId="{68C51237-B5C7-4112-8036-138E2ACBBD35}" destId="{8FE240AE-903E-4934-84DF-62EC199E7BFC}" srcOrd="0" destOrd="0" presId="urn:microsoft.com/office/officeart/2005/8/layout/orgChart1"/>
    <dgm:cxn modelId="{3D6661D2-86BE-4A1F-9A55-372EE04CA2F9}" type="presParOf" srcId="{8FE240AE-903E-4934-84DF-62EC199E7BFC}" destId="{DAC9E0C4-E4DB-4BC2-BC43-DAADA430E545}" srcOrd="0" destOrd="0" presId="urn:microsoft.com/office/officeart/2005/8/layout/orgChart1"/>
    <dgm:cxn modelId="{065A8837-D4AF-43C7-A8ED-7726F1440D76}" type="presParOf" srcId="{8FE240AE-903E-4934-84DF-62EC199E7BFC}" destId="{320D5012-91BA-4088-84CC-6969FF14E226}" srcOrd="1" destOrd="0" presId="urn:microsoft.com/office/officeart/2005/8/layout/orgChart1"/>
    <dgm:cxn modelId="{56901EA5-2934-497C-B0CD-11766B13F99C}" type="presParOf" srcId="{68C51237-B5C7-4112-8036-138E2ACBBD35}" destId="{16E6B346-5530-49EB-B4B0-BF1393AC8DBD}" srcOrd="1" destOrd="0" presId="urn:microsoft.com/office/officeart/2005/8/layout/orgChart1"/>
    <dgm:cxn modelId="{B1C17316-9A5B-4E99-8A7A-A4976B0CDC3C}" type="presParOf" srcId="{68C51237-B5C7-4112-8036-138E2ACBBD35}" destId="{576B1E4C-4D30-4164-AA7A-D72CA58CBBD9}" srcOrd="2" destOrd="0" presId="urn:microsoft.com/office/officeart/2005/8/layout/orgChart1"/>
    <dgm:cxn modelId="{666344E2-48B6-4D5F-81F5-22592996F611}" type="presParOf" srcId="{F356640A-C4DD-45BA-8894-74EBD3C3C45B}" destId="{5D87C356-9937-423A-B53B-EACF3E34E76B}" srcOrd="8" destOrd="0" presId="urn:microsoft.com/office/officeart/2005/8/layout/orgChart1"/>
    <dgm:cxn modelId="{907F47C3-5060-4111-98CB-85709AB3EEAC}" type="presParOf" srcId="{F356640A-C4DD-45BA-8894-74EBD3C3C45B}" destId="{A4E67583-534C-4082-BA06-716139442F33}" srcOrd="9" destOrd="0" presId="urn:microsoft.com/office/officeart/2005/8/layout/orgChart1"/>
    <dgm:cxn modelId="{C740956A-5DDB-4721-A5C3-8BE40FD30C99}" type="presParOf" srcId="{A4E67583-534C-4082-BA06-716139442F33}" destId="{91109476-892D-473D-8A9F-53E2B5878BCD}" srcOrd="0" destOrd="0" presId="urn:microsoft.com/office/officeart/2005/8/layout/orgChart1"/>
    <dgm:cxn modelId="{F6E22F53-382F-4C3A-B2B1-D3BBB298A28E}" type="presParOf" srcId="{91109476-892D-473D-8A9F-53E2B5878BCD}" destId="{5E532A3B-FC50-4BD9-8211-62B524BF41C7}" srcOrd="0" destOrd="0" presId="urn:microsoft.com/office/officeart/2005/8/layout/orgChart1"/>
    <dgm:cxn modelId="{18D20431-2BB4-4EBD-A08F-0A09019594C4}" type="presParOf" srcId="{91109476-892D-473D-8A9F-53E2B5878BCD}" destId="{161BB09B-0886-4487-88F5-E3F537031F5C}" srcOrd="1" destOrd="0" presId="urn:microsoft.com/office/officeart/2005/8/layout/orgChart1"/>
    <dgm:cxn modelId="{9D58327E-6047-47EE-8588-9FCC5FE09B53}" type="presParOf" srcId="{A4E67583-534C-4082-BA06-716139442F33}" destId="{E6F5106B-6694-4666-8AFC-0B614AA676ED}" srcOrd="1" destOrd="0" presId="urn:microsoft.com/office/officeart/2005/8/layout/orgChart1"/>
    <dgm:cxn modelId="{7E924D21-15E0-464D-BE18-3E522FB09A2A}" type="presParOf" srcId="{A4E67583-534C-4082-BA06-716139442F33}" destId="{6BC16738-313B-480D-BCB2-4BA5D7BC8AD5}" srcOrd="2" destOrd="0" presId="urn:microsoft.com/office/officeart/2005/8/layout/orgChart1"/>
    <dgm:cxn modelId="{6F0B7F4C-C027-4286-8865-6B54F8CD60CD}" type="presParOf" srcId="{C91F32C0-BAA7-45B5-92BB-8BD52BABDA49}" destId="{09B8A0D5-3BBC-4823-B00C-110340AC4D7B}" srcOrd="2" destOrd="0" presId="urn:microsoft.com/office/officeart/2005/8/layout/orgChart1"/>
    <dgm:cxn modelId="{CCC0ECA9-5607-40E4-BAF5-26633DCD00ED}" type="presParOf" srcId="{37077B13-ED79-4E6B-ACFC-423CEE45B2B8}" destId="{715A0768-6645-4A62-AA84-CC2FD739442B}" srcOrd="6" destOrd="0" presId="urn:microsoft.com/office/officeart/2005/8/layout/orgChart1"/>
    <dgm:cxn modelId="{90A3DF6F-9EF5-4613-AC79-AC350253920A}" type="presParOf" srcId="{37077B13-ED79-4E6B-ACFC-423CEE45B2B8}" destId="{70F50959-3DE9-49A7-8F01-AF5EB6D3BB8B}" srcOrd="7" destOrd="0" presId="urn:microsoft.com/office/officeart/2005/8/layout/orgChart1"/>
    <dgm:cxn modelId="{3F5997DC-5A6A-46F0-8E67-FEC87030C9FB}" type="presParOf" srcId="{70F50959-3DE9-49A7-8F01-AF5EB6D3BB8B}" destId="{3E871224-9260-416D-A6DB-931072A8CF60}" srcOrd="0" destOrd="0" presId="urn:microsoft.com/office/officeart/2005/8/layout/orgChart1"/>
    <dgm:cxn modelId="{F1F37F81-F996-47E6-9AEA-0565695564F0}" type="presParOf" srcId="{3E871224-9260-416D-A6DB-931072A8CF60}" destId="{71B613F9-03EB-479F-846D-B1A9B0B62F78}" srcOrd="0" destOrd="0" presId="urn:microsoft.com/office/officeart/2005/8/layout/orgChart1"/>
    <dgm:cxn modelId="{20F5721C-6C52-4134-BE45-C01650D44CD3}" type="presParOf" srcId="{3E871224-9260-416D-A6DB-931072A8CF60}" destId="{B559EE2C-B3F6-48C1-983E-84DA93DB339D}" srcOrd="1" destOrd="0" presId="urn:microsoft.com/office/officeart/2005/8/layout/orgChart1"/>
    <dgm:cxn modelId="{0F1C481E-3A63-4EFA-939C-C51F37D640BF}" type="presParOf" srcId="{70F50959-3DE9-49A7-8F01-AF5EB6D3BB8B}" destId="{E5882129-C7D8-4E93-AEE7-D56CD7D17845}" srcOrd="1" destOrd="0" presId="urn:microsoft.com/office/officeart/2005/8/layout/orgChart1"/>
    <dgm:cxn modelId="{CE7415BE-9FBC-4010-86B2-37F95E5A955E}" type="presParOf" srcId="{E5882129-C7D8-4E93-AEE7-D56CD7D17845}" destId="{417449F9-C07C-47B0-A3E9-BA0A067DFD9D}" srcOrd="0" destOrd="0" presId="urn:microsoft.com/office/officeart/2005/8/layout/orgChart1"/>
    <dgm:cxn modelId="{44A04C9D-0348-4AFF-80C5-52CEF45661AB}" type="presParOf" srcId="{E5882129-C7D8-4E93-AEE7-D56CD7D17845}" destId="{620AAD55-0B59-4CC2-B2A7-6D3B4FDAD7DA}" srcOrd="1" destOrd="0" presId="urn:microsoft.com/office/officeart/2005/8/layout/orgChart1"/>
    <dgm:cxn modelId="{040BEBB4-D4B2-441A-869C-DC04962BA6F5}" type="presParOf" srcId="{620AAD55-0B59-4CC2-B2A7-6D3B4FDAD7DA}" destId="{3B2C733D-A067-44C6-BB11-22DD52467828}" srcOrd="0" destOrd="0" presId="urn:microsoft.com/office/officeart/2005/8/layout/orgChart1"/>
    <dgm:cxn modelId="{39F68E91-FB47-4FC3-A13B-24371BB0CF5B}" type="presParOf" srcId="{3B2C733D-A067-44C6-BB11-22DD52467828}" destId="{533626CF-FCC4-4F05-982C-9A630B8E5A3E}" srcOrd="0" destOrd="0" presId="urn:microsoft.com/office/officeart/2005/8/layout/orgChart1"/>
    <dgm:cxn modelId="{F36EC2E2-8484-419A-A913-729460932C8F}" type="presParOf" srcId="{3B2C733D-A067-44C6-BB11-22DD52467828}" destId="{2A81C837-8221-407D-B675-6DB6CF429A99}" srcOrd="1" destOrd="0" presId="urn:microsoft.com/office/officeart/2005/8/layout/orgChart1"/>
    <dgm:cxn modelId="{F94389A0-E6D0-4E1A-B949-10D4B2C24793}" type="presParOf" srcId="{620AAD55-0B59-4CC2-B2A7-6D3B4FDAD7DA}" destId="{D22F57EE-DE05-4315-9581-7DD64E7DD8EB}" srcOrd="1" destOrd="0" presId="urn:microsoft.com/office/officeart/2005/8/layout/orgChart1"/>
    <dgm:cxn modelId="{3978A47F-4F13-4EC4-B788-31B50F48391C}" type="presParOf" srcId="{620AAD55-0B59-4CC2-B2A7-6D3B4FDAD7DA}" destId="{019D4738-64E6-41E1-8F15-4B577CDCA459}" srcOrd="2" destOrd="0" presId="urn:microsoft.com/office/officeart/2005/8/layout/orgChart1"/>
    <dgm:cxn modelId="{52D5FD44-7C39-4A38-9E48-1F3E3C9613E5}" type="presParOf" srcId="{70F50959-3DE9-49A7-8F01-AF5EB6D3BB8B}" destId="{07E6C14B-DDA1-493C-9EF6-FFC3D786EE4B}" srcOrd="2" destOrd="0" presId="urn:microsoft.com/office/officeart/2005/8/layout/orgChart1"/>
    <dgm:cxn modelId="{DFB4F5B5-CA39-4F01-828E-1EA1CE270EBF}" type="presParOf" srcId="{3C5F05D9-FB23-4BFA-B4CE-6D8897C01C6B}" destId="{8BC34B3C-620F-4422-9D3F-911DC347ED7D}" srcOrd="2" destOrd="0" presId="urn:microsoft.com/office/officeart/2005/8/layout/orgChart1"/>
    <dgm:cxn modelId="{654846F6-D7EC-44EF-8905-EF7D1A7D9386}" type="presParOf" srcId="{8BC34B3C-620F-4422-9D3F-911DC347ED7D}" destId="{8FD50A23-C0A3-469A-82FB-97603F6B2A0A}" srcOrd="0" destOrd="0" presId="urn:microsoft.com/office/officeart/2005/8/layout/orgChart1"/>
    <dgm:cxn modelId="{3CAB642B-FC1B-4F76-B1BC-D747D1CF0A1E}" type="presParOf" srcId="{8BC34B3C-620F-4422-9D3F-911DC347ED7D}" destId="{1B2BB3D7-7921-464A-BCE9-4D9186D93336}" srcOrd="1" destOrd="0" presId="urn:microsoft.com/office/officeart/2005/8/layout/orgChart1"/>
    <dgm:cxn modelId="{44BFAB93-3B28-42D9-B627-1EB78C0F6D88}" type="presParOf" srcId="{1B2BB3D7-7921-464A-BCE9-4D9186D93336}" destId="{8EF21963-0955-4395-865D-2CE076AF0D3D}" srcOrd="0" destOrd="0" presId="urn:microsoft.com/office/officeart/2005/8/layout/orgChart1"/>
    <dgm:cxn modelId="{21F9046A-69C6-4C61-86A0-C01DF6E0D9A3}" type="presParOf" srcId="{8EF21963-0955-4395-865D-2CE076AF0D3D}" destId="{5C42F3F1-339A-4D39-B71D-B9D07980EB31}" srcOrd="0" destOrd="0" presId="urn:microsoft.com/office/officeart/2005/8/layout/orgChart1"/>
    <dgm:cxn modelId="{F9124D50-6F01-442E-9815-D1D2E71D9AEF}" type="presParOf" srcId="{8EF21963-0955-4395-865D-2CE076AF0D3D}" destId="{BE8DA979-891F-48FC-8271-75425DE78E61}" srcOrd="1" destOrd="0" presId="urn:microsoft.com/office/officeart/2005/8/layout/orgChart1"/>
    <dgm:cxn modelId="{C6FE4AC7-2B1B-42BD-BB91-CBE68545A5B5}" type="presParOf" srcId="{1B2BB3D7-7921-464A-BCE9-4D9186D93336}" destId="{E3ED3E98-5DB8-4E89-83C5-CC1B98AFBE62}" srcOrd="1" destOrd="0" presId="urn:microsoft.com/office/officeart/2005/8/layout/orgChart1"/>
    <dgm:cxn modelId="{2AA332D6-5F2C-4C28-AE02-DB6C6382947C}" type="presParOf" srcId="{1B2BB3D7-7921-464A-BCE9-4D9186D93336}" destId="{E46AD88B-1536-4DA9-A71F-9886C0F565D2}" srcOrd="2" destOrd="0" presId="urn:microsoft.com/office/officeart/2005/8/layout/orgChart1"/>
    <dgm:cxn modelId="{A15687D7-20B6-488A-B9FD-9DB3B1B852F9}" type="presParOf" srcId="{8BC34B3C-620F-4422-9D3F-911DC347ED7D}" destId="{2876A788-3CBC-412F-9DDA-F3B1C879CDDB}" srcOrd="2" destOrd="0" presId="urn:microsoft.com/office/officeart/2005/8/layout/orgChart1"/>
    <dgm:cxn modelId="{B0153B68-606C-4E91-9A0C-B4CC6AD26FC7}" type="presParOf" srcId="{8BC34B3C-620F-4422-9D3F-911DC347ED7D}" destId="{CB81A1B8-115F-4E59-A455-899DEDF87BFE}" srcOrd="3" destOrd="0" presId="urn:microsoft.com/office/officeart/2005/8/layout/orgChart1"/>
    <dgm:cxn modelId="{A1528559-642E-4890-AA25-1BEFFF355194}" type="presParOf" srcId="{CB81A1B8-115F-4E59-A455-899DEDF87BFE}" destId="{F55C74F1-7757-498E-89FD-1A4DD62D8957}" srcOrd="0" destOrd="0" presId="urn:microsoft.com/office/officeart/2005/8/layout/orgChart1"/>
    <dgm:cxn modelId="{DF417FC1-DB0D-4BEE-A993-355E89B90AE1}" type="presParOf" srcId="{F55C74F1-7757-498E-89FD-1A4DD62D8957}" destId="{627BD827-445C-42AB-BEE6-720D7759AAF1}" srcOrd="0" destOrd="0" presId="urn:microsoft.com/office/officeart/2005/8/layout/orgChart1"/>
    <dgm:cxn modelId="{A80B452D-2B99-48E7-BA74-1ACD07D8406A}" type="presParOf" srcId="{F55C74F1-7757-498E-89FD-1A4DD62D8957}" destId="{B20227B5-8E2C-45AC-800D-0A382AE76C6E}" srcOrd="1" destOrd="0" presId="urn:microsoft.com/office/officeart/2005/8/layout/orgChart1"/>
    <dgm:cxn modelId="{05FD44E7-5788-42E4-A6C2-B66317880EEC}" type="presParOf" srcId="{CB81A1B8-115F-4E59-A455-899DEDF87BFE}" destId="{31FD636A-66A0-417B-8225-C320966A1543}" srcOrd="1" destOrd="0" presId="urn:microsoft.com/office/officeart/2005/8/layout/orgChart1"/>
    <dgm:cxn modelId="{227F6557-0850-449F-980C-69633821B259}"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3CB1-11FE-4137-B58B-EE3A1D4F3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14649</Words>
  <Characters>83504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Zdenka Valent</cp:lastModifiedBy>
  <cp:revision>3</cp:revision>
  <cp:lastPrinted>2018-03-14T12:25:00Z</cp:lastPrinted>
  <dcterms:created xsi:type="dcterms:W3CDTF">2020-01-08T07:53:00Z</dcterms:created>
  <dcterms:modified xsi:type="dcterms:W3CDTF">2020-01-08T08:03:00Z</dcterms:modified>
</cp:coreProperties>
</file>