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/>
          <w:bCs/>
          <w:lang w:val="sr-Cyrl-CS" w:eastAsia="sr-Latn-CS"/>
        </w:rPr>
      </w:pPr>
      <w:r w:rsidRPr="00333AFE">
        <w:rPr>
          <w:rFonts w:ascii="Calibri" w:eastAsia="Calibri" w:hAnsi="Calibri" w:cs="TimesNewRoman,Bold+1"/>
          <w:b/>
          <w:bCs/>
          <w:lang w:val="sr-Cyrl-CS" w:eastAsia="sr-Latn-CS"/>
        </w:rPr>
        <w:t>ПОКРАЈИНСКИ СЕКРЕТАРИЈАТ ЗА ФИНАНСИЈЕ</w:t>
      </w: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NewRoman,Bold+1"/>
          <w:bCs/>
          <w:lang w:val="sr-Cyrl-CS" w:eastAsia="sr-Latn-CS"/>
        </w:rPr>
      </w:pPr>
    </w:p>
    <w:p w:rsidR="0005755C" w:rsidRPr="00333AFE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333AFE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ИНФОРМАЦИЈА </w:t>
      </w:r>
    </w:p>
    <w:p w:rsidR="0005755C" w:rsidRPr="00333AFE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333AFE">
        <w:rPr>
          <w:rFonts w:ascii="Calibri" w:eastAsia="Calibri" w:hAnsi="Calibri" w:cs="Times New Roman"/>
          <w:b/>
          <w:bCs/>
          <w:sz w:val="28"/>
          <w:szCs w:val="28"/>
          <w:lang w:val="sr-Cyrl-CS" w:eastAsia="sr-Latn-CS"/>
        </w:rPr>
        <w:t xml:space="preserve">О </w:t>
      </w:r>
      <w:r w:rsidRPr="00333AFE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ОСТВАРЕНИМ ПРОСЕЧНИМ НЕТО ЗАРАДАМА</w:t>
      </w:r>
    </w:p>
    <w:p w:rsidR="0005755C" w:rsidRPr="00333AFE" w:rsidRDefault="0005755C" w:rsidP="0005755C">
      <w:pPr>
        <w:spacing w:after="0"/>
        <w:ind w:left="-180"/>
        <w:jc w:val="center"/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</w:pPr>
      <w:r w:rsidRPr="00333AFE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У </w:t>
      </w:r>
      <w:r w:rsidR="00412EEB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>2015. ГОДИНИ</w:t>
      </w:r>
      <w:r w:rsidRPr="00333AFE">
        <w:rPr>
          <w:rFonts w:ascii="Calibri" w:eastAsia="Calibri" w:hAnsi="Calibri" w:cs="TimesNewRoman,Bold+1"/>
          <w:b/>
          <w:bCs/>
          <w:sz w:val="28"/>
          <w:szCs w:val="28"/>
          <w:lang w:val="sr-Cyrl-CS" w:eastAsia="sr-Latn-CS"/>
        </w:rPr>
        <w:t xml:space="preserve"> У РЕПУБЛИЦИ СРБИЈИ</w:t>
      </w:r>
    </w:p>
    <w:p w:rsidR="0005755C" w:rsidRPr="00333AFE" w:rsidRDefault="0005755C" w:rsidP="0005755C">
      <w:pPr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</w:p>
    <w:p w:rsidR="0005755C" w:rsidRPr="00333AFE" w:rsidRDefault="0005755C" w:rsidP="0005755C">
      <w:pPr>
        <w:jc w:val="center"/>
        <w:rPr>
          <w:rFonts w:ascii="Calibri" w:eastAsia="Calibri" w:hAnsi="Calibri" w:cs="Times New Roman"/>
          <w:lang w:val="sr-Cyrl-CS" w:eastAsia="sr-Latn-CS"/>
        </w:rPr>
      </w:pPr>
      <w:r w:rsidRPr="00333AFE">
        <w:rPr>
          <w:rFonts w:ascii="Calibri" w:eastAsia="Calibri" w:hAnsi="Calibri" w:cs="Times New Roman"/>
          <w:lang w:val="sr-Cyrl-CS" w:eastAsia="sr-Latn-CS"/>
        </w:rPr>
        <w:t xml:space="preserve">Нови Сад, </w:t>
      </w:r>
      <w:r w:rsidR="002D6AA9" w:rsidRPr="008E3B6B">
        <w:rPr>
          <w:rFonts w:ascii="Calibri" w:eastAsia="Calibri" w:hAnsi="Calibri" w:cs="Times New Roman"/>
          <w:lang w:val="sr-Cyrl-CS" w:eastAsia="sr-Latn-CS"/>
        </w:rPr>
        <w:t>фебруар</w:t>
      </w:r>
      <w:r w:rsidRPr="008E3B6B">
        <w:rPr>
          <w:rFonts w:ascii="Calibri" w:eastAsia="Calibri" w:hAnsi="Calibri" w:cs="Times New Roman"/>
          <w:lang w:val="sr-Cyrl-CS" w:eastAsia="sr-Latn-CS"/>
        </w:rPr>
        <w:t xml:space="preserve"> 201</w:t>
      </w:r>
      <w:r w:rsidR="00333AFE" w:rsidRPr="008E3B6B">
        <w:rPr>
          <w:rFonts w:ascii="Calibri" w:eastAsia="Calibri" w:hAnsi="Calibri" w:cs="Times New Roman"/>
          <w:lang w:val="sr-Cyrl-CS" w:eastAsia="sr-Latn-CS"/>
        </w:rPr>
        <w:t>6</w:t>
      </w:r>
      <w:r w:rsidRPr="00333AFE">
        <w:rPr>
          <w:rFonts w:ascii="Calibri" w:eastAsia="Calibri" w:hAnsi="Calibri" w:cs="Times New Roman"/>
          <w:lang w:val="sr-Cyrl-CS" w:eastAsia="sr-Latn-CS"/>
        </w:rPr>
        <w:t>. године</w:t>
      </w:r>
    </w:p>
    <w:p w:rsidR="0005755C" w:rsidRPr="004D2467" w:rsidRDefault="0005755C" w:rsidP="0005755C">
      <w:pPr>
        <w:spacing w:after="0" w:line="240" w:lineRule="auto"/>
        <w:rPr>
          <w:rFonts w:ascii="Times New Roman" w:eastAsia="Calibri" w:hAnsi="Times New Roman" w:cs="Times New Roman"/>
          <w:color w:val="FF0000"/>
          <w:sz w:val="24"/>
          <w:szCs w:val="24"/>
          <w:lang w:val="sr-Cyrl-CS" w:eastAsia="sr-Latn-CS"/>
        </w:rPr>
      </w:pPr>
      <w:r w:rsidRPr="004D2467">
        <w:rPr>
          <w:rFonts w:ascii="Times New Roman" w:eastAsia="Calibri" w:hAnsi="Times New Roman" w:cs="Times New Roman"/>
          <w:color w:val="FF0000"/>
          <w:sz w:val="24"/>
          <w:szCs w:val="24"/>
          <w:lang w:val="sr-Cyrl-CS" w:eastAsia="sr-Latn-CS"/>
        </w:rPr>
        <w:br w:type="page"/>
      </w:r>
    </w:p>
    <w:p w:rsidR="0005755C" w:rsidRPr="00333AFE" w:rsidRDefault="0005755C" w:rsidP="0005755C">
      <w:pPr>
        <w:numPr>
          <w:ilvl w:val="0"/>
          <w:numId w:val="14"/>
        </w:numPr>
        <w:spacing w:before="120" w:after="0" w:line="240" w:lineRule="auto"/>
        <w:contextualSpacing/>
        <w:jc w:val="center"/>
        <w:rPr>
          <w:rFonts w:ascii="Calibri" w:eastAsia="Calibri" w:hAnsi="Calibri" w:cs="Times New Roman"/>
          <w:b/>
          <w:caps/>
          <w:noProof/>
          <w:lang w:val="sr-Cyrl-CS" w:eastAsia="sr-Latn-CS"/>
        </w:rPr>
      </w:pPr>
      <w:r w:rsidRPr="00333AFE">
        <w:rPr>
          <w:rFonts w:ascii="Calibri" w:eastAsia="Calibri" w:hAnsi="Calibri" w:cs="Times New Roman"/>
          <w:b/>
          <w:caps/>
          <w:noProof/>
          <w:lang w:val="sr-Cyrl-CS" w:eastAsia="sr-Latn-CS"/>
        </w:rPr>
        <w:lastRenderedPageBreak/>
        <w:t xml:space="preserve">ПРОСЕЧНЕ НЕТО ЗАРАДЕ по запосленом У </w:t>
      </w:r>
      <w:r w:rsidR="00333AFE" w:rsidRPr="00333AFE">
        <w:rPr>
          <w:rFonts w:ascii="Calibri" w:eastAsia="Calibri" w:hAnsi="Calibri" w:cs="Times New Roman"/>
          <w:b/>
          <w:caps/>
          <w:noProof/>
          <w:lang w:val="sr-Cyrl-CS" w:eastAsia="sr-Latn-CS"/>
        </w:rPr>
        <w:t>201</w:t>
      </w:r>
      <w:r w:rsidR="00333AFE">
        <w:rPr>
          <w:rFonts w:ascii="Calibri" w:eastAsia="Calibri" w:hAnsi="Calibri" w:cs="Times New Roman"/>
          <w:b/>
          <w:caps/>
          <w:noProof/>
          <w:lang w:val="sr-Cyrl-CS" w:eastAsia="sr-Latn-CS"/>
        </w:rPr>
        <w:t>5</w:t>
      </w:r>
      <w:r w:rsidRPr="00333AFE">
        <w:rPr>
          <w:rFonts w:ascii="Calibri" w:eastAsia="Calibri" w:hAnsi="Calibri" w:cs="Times New Roman"/>
          <w:b/>
          <w:caps/>
          <w:noProof/>
          <w:lang w:val="sr-Cyrl-CS" w:eastAsia="sr-Latn-CS"/>
        </w:rPr>
        <w:t>. ГОДИН</w:t>
      </w:r>
      <w:r w:rsidR="00383C20">
        <w:rPr>
          <w:rFonts w:ascii="Calibri" w:eastAsia="Calibri" w:hAnsi="Calibri" w:cs="Times New Roman"/>
          <w:b/>
          <w:caps/>
          <w:noProof/>
          <w:lang w:val="sr-Cyrl-CS" w:eastAsia="sr-Latn-CS"/>
        </w:rPr>
        <w:t>И</w:t>
      </w:r>
    </w:p>
    <w:p w:rsidR="0005755C" w:rsidRPr="004D2467" w:rsidRDefault="0005755C" w:rsidP="0005755C">
      <w:pPr>
        <w:spacing w:before="120" w:after="0" w:line="240" w:lineRule="auto"/>
        <w:jc w:val="center"/>
        <w:rPr>
          <w:rFonts w:ascii="Calibri" w:eastAsia="Calibri" w:hAnsi="Calibri" w:cs="Times New Roman"/>
          <w:b/>
          <w:caps/>
          <w:noProof/>
          <w:color w:val="FF0000"/>
          <w:lang w:val="sr-Cyrl-CS" w:eastAsia="sr-Latn-CS"/>
        </w:rPr>
      </w:pPr>
    </w:p>
    <w:p w:rsidR="0005755C" w:rsidRPr="000B4F0A" w:rsidRDefault="0005755C" w:rsidP="0005755C">
      <w:pPr>
        <w:spacing w:before="120" w:after="0" w:line="240" w:lineRule="auto"/>
        <w:jc w:val="both"/>
        <w:outlineLvl w:val="0"/>
        <w:rPr>
          <w:rFonts w:ascii="Calibri" w:eastAsia="Calibri" w:hAnsi="Calibri" w:cs="Times New Roman"/>
          <w:noProof/>
          <w:lang w:val="sr-Cyrl-CS" w:eastAsia="sr-Latn-CS"/>
        </w:rPr>
      </w:pPr>
    </w:p>
    <w:p w:rsidR="0005755C" w:rsidRPr="000B4F0A" w:rsidRDefault="0005755C" w:rsidP="0005755C">
      <w:pPr>
        <w:spacing w:before="120" w:after="0" w:line="240" w:lineRule="auto"/>
        <w:jc w:val="both"/>
        <w:outlineLvl w:val="0"/>
        <w:rPr>
          <w:rFonts w:ascii="Calibri" w:eastAsia="Calibri" w:hAnsi="Calibri" w:cs="Arial"/>
          <w:bCs/>
          <w:lang w:val="sr-Cyrl-CS" w:eastAsia="sr-Latn-CS"/>
        </w:rPr>
      </w:pPr>
      <w:r w:rsidRPr="000B4F0A">
        <w:rPr>
          <w:rFonts w:ascii="Calibri" w:eastAsia="Calibri" w:hAnsi="Calibri" w:cs="Times New Roman"/>
          <w:noProof/>
          <w:lang w:val="sr-Cyrl-CS" w:eastAsia="sr-Latn-CS"/>
        </w:rPr>
        <w:t>Један од показатеља економске и привредне развијености свакако су и просечне нето зараде  по запосленом. У</w:t>
      </w:r>
      <w:r w:rsidRPr="000B4F0A">
        <w:rPr>
          <w:rFonts w:ascii="Calibri" w:eastAsia="Calibri" w:hAnsi="Calibri" w:cs="Arial"/>
          <w:bCs/>
          <w:lang w:val="sr-Cyrl-CS" w:eastAsia="sr-Latn-CS"/>
        </w:rPr>
        <w:t xml:space="preserve"> овом поглављу анализиране су просечне нето зараде 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(у даљем тексту: просечне зараде) </w:t>
      </w:r>
      <w:r w:rsidRPr="000B4F0A">
        <w:rPr>
          <w:rFonts w:ascii="Calibri" w:eastAsia="Calibri" w:hAnsi="Calibri" w:cs="Arial"/>
          <w:bCs/>
          <w:lang w:val="sr-Cyrl-CS" w:eastAsia="sr-Latn-CS"/>
        </w:rPr>
        <w:t>на нивоу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  Републике Србије и на нивоу статистичких територијалних  јединица, нивоа </w:t>
      </w:r>
      <w:r w:rsidRPr="000B4F0A">
        <w:rPr>
          <w:rFonts w:ascii="Calibri" w:eastAsia="Calibri" w:hAnsi="Calibri" w:cs="Arial"/>
          <w:bCs/>
          <w:lang w:val="sr-Cyrl-CS" w:eastAsia="sr-Latn-CS"/>
        </w:rPr>
        <w:t xml:space="preserve">НСТЈ 2 </w:t>
      </w:r>
      <w:r w:rsidRPr="000B4F0A">
        <w:rPr>
          <w:rFonts w:ascii="Calibri" w:eastAsia="Calibri" w:hAnsi="Calibri" w:cs="Arial"/>
          <w:bCs/>
          <w:smallCaps/>
          <w:lang w:val="sr-Cyrl-CS" w:eastAsia="sr-Latn-CS"/>
        </w:rPr>
        <w:t xml:space="preserve">- </w:t>
      </w:r>
      <w:r w:rsidRPr="000B4F0A">
        <w:rPr>
          <w:rFonts w:ascii="Calibri" w:eastAsia="Calibri" w:hAnsi="Calibri" w:cs="Arial"/>
          <w:b/>
          <w:bCs/>
          <w:smallCaps/>
          <w:lang w:val="sr-Cyrl-CS" w:eastAsia="sr-Latn-CS"/>
        </w:rPr>
        <w:t>региони</w:t>
      </w:r>
      <w:r w:rsidRPr="000B4F0A">
        <w:rPr>
          <w:rFonts w:ascii="Calibri" w:eastAsia="Calibri" w:hAnsi="Calibri" w:cs="Arial"/>
          <w:bCs/>
          <w:lang w:val="sr-Cyrl-CS" w:eastAsia="sr-Latn-CS"/>
        </w:rPr>
        <w:t xml:space="preserve"> и НСТЈ 3 - </w:t>
      </w:r>
      <w:r w:rsidRPr="000B4F0A">
        <w:rPr>
          <w:rFonts w:ascii="Calibri" w:eastAsia="Calibri" w:hAnsi="Calibri" w:cs="Arial"/>
          <w:b/>
          <w:bCs/>
          <w:smallCaps/>
          <w:lang w:val="sr-Cyrl-CS" w:eastAsia="sr-Latn-CS"/>
        </w:rPr>
        <w:t>области</w:t>
      </w:r>
      <w:r w:rsidRPr="000B4F0A">
        <w:rPr>
          <w:rFonts w:ascii="Calibri" w:eastAsia="Calibri" w:hAnsi="Calibri" w:cs="Arial"/>
          <w:bCs/>
          <w:smallCaps/>
          <w:lang w:val="sr-Cyrl-CS" w:eastAsia="sr-Latn-CS"/>
        </w:rPr>
        <w:t xml:space="preserve">, </w:t>
      </w:r>
      <w:r w:rsidRPr="000B4F0A">
        <w:rPr>
          <w:rFonts w:ascii="Calibri" w:eastAsia="Calibri" w:hAnsi="Calibri" w:cs="Arial"/>
          <w:bCs/>
          <w:lang w:val="sr-Cyrl-CS" w:eastAsia="sr-Latn-CS"/>
        </w:rPr>
        <w:t xml:space="preserve"> у оквиру Региона Војводинe.</w:t>
      </w:r>
    </w:p>
    <w:p w:rsidR="0005755C" w:rsidRPr="000B4F0A" w:rsidRDefault="0005755C" w:rsidP="0005755C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0B4F0A">
        <w:rPr>
          <w:rFonts w:ascii="Calibri" w:eastAsia="Calibri" w:hAnsi="Calibri" w:cs="Times New Roman"/>
          <w:noProof/>
          <w:lang w:val="sr-Cyrl-CS" w:eastAsia="sr-Latn-CS"/>
        </w:rPr>
        <w:t>На основу података Републичког завода за статистику</w:t>
      </w:r>
      <w:r w:rsidRPr="000B4F0A">
        <w:rPr>
          <w:rFonts w:ascii="Calibri" w:eastAsia="Calibri" w:hAnsi="Calibri" w:cs="Times New Roman"/>
          <w:noProof/>
          <w:vertAlign w:val="superscript"/>
          <w:lang w:val="sr-Cyrl-CS" w:eastAsia="sr-Latn-CS"/>
        </w:rPr>
        <w:footnoteReference w:id="1"/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, просечна  зарада у Републици Србији у </w:t>
      </w:r>
      <w:r w:rsidRPr="000B4F0A">
        <w:rPr>
          <w:rFonts w:ascii="Calibri" w:eastAsia="Calibri" w:hAnsi="Calibri" w:cs="Times New Roman"/>
          <w:b/>
          <w:noProof/>
          <w:lang w:val="sr-Cyrl-CS" w:eastAsia="sr-Latn-CS"/>
        </w:rPr>
        <w:t>2015.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2D6AA9">
        <w:rPr>
          <w:rFonts w:ascii="Calibri" w:eastAsia="Calibri" w:hAnsi="Calibri" w:cs="Times New Roman"/>
          <w:noProof/>
          <w:lang w:val="sr-Cyrl-CS" w:eastAsia="sr-Latn-CS"/>
        </w:rPr>
        <w:t>г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>один</w:t>
      </w:r>
      <w:r w:rsidR="00383C20">
        <w:rPr>
          <w:rFonts w:ascii="Calibri" w:eastAsia="Calibri" w:hAnsi="Calibri" w:cs="Times New Roman"/>
          <w:noProof/>
          <w:lang w:val="sr-Cyrl-CS" w:eastAsia="sr-Latn-CS"/>
        </w:rPr>
        <w:t>и</w:t>
      </w:r>
      <w:r w:rsidR="002D6AA9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 износила је </w:t>
      </w:r>
      <w:r w:rsidR="000B4F0A" w:rsidRPr="000B4F0A">
        <w:rPr>
          <w:rFonts w:ascii="Calibri" w:eastAsia="Calibri" w:hAnsi="Calibri" w:cs="Times New Roman"/>
          <w:b/>
          <w:smallCaps/>
          <w:noProof/>
          <w:lang w:val="sr-Latn-RS" w:eastAsia="sr-Latn-CS"/>
        </w:rPr>
        <w:t>44.432</w:t>
      </w:r>
      <w:r w:rsidRPr="000B4F0A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динара, а што се може видети из </w:t>
      </w:r>
      <w:r w:rsidRPr="00EA11F1">
        <w:rPr>
          <w:rFonts w:ascii="Calibri" w:eastAsia="Calibri" w:hAnsi="Calibri" w:cs="Times New Roman"/>
          <w:noProof/>
          <w:u w:val="single"/>
          <w:lang w:val="sr-Cyrl-CS" w:eastAsia="sr-Latn-CS"/>
        </w:rPr>
        <w:t>Табеле 1.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 xml:space="preserve">  дате у прилогу Информације.</w:t>
      </w:r>
    </w:p>
    <w:p w:rsidR="0005755C" w:rsidRPr="000B4F0A" w:rsidRDefault="0005755C" w:rsidP="0005755C">
      <w:pPr>
        <w:spacing w:before="12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0B4F0A">
        <w:rPr>
          <w:rFonts w:ascii="Calibri" w:eastAsia="Calibri" w:hAnsi="Calibri" w:cs="Calibri"/>
          <w:lang w:val="sr-Cyrl-CS" w:eastAsia="sr-Latn-CS"/>
        </w:rPr>
        <w:t xml:space="preserve">Посматрано по регионима  просечна зарада је износила  у: </w:t>
      </w:r>
    </w:p>
    <w:p w:rsidR="0005755C" w:rsidRPr="000B4F0A" w:rsidRDefault="0005755C" w:rsidP="0005755C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4"/>
        <w:jc w:val="both"/>
        <w:rPr>
          <w:rFonts w:ascii="Calibri" w:eastAsia="Calibri" w:hAnsi="Calibri" w:cs="Calibri"/>
          <w:lang w:val="sr-Cyrl-CS" w:eastAsia="sr-Latn-CS"/>
        </w:rPr>
      </w:pPr>
      <w:r w:rsidRPr="000B4F0A">
        <w:rPr>
          <w:rFonts w:ascii="Calibri" w:eastAsia="Calibri" w:hAnsi="Calibri" w:cs="Calibri"/>
          <w:smallCaps/>
          <w:lang w:val="sr-Cyrl-CS" w:eastAsia="sr-Latn-CS"/>
        </w:rPr>
        <w:t xml:space="preserve">Београдском региону </w:t>
      </w:r>
      <w:r w:rsidRPr="000B4F0A">
        <w:rPr>
          <w:rFonts w:ascii="Calibri" w:eastAsia="Calibri" w:hAnsi="Calibri" w:cs="Times New Roman"/>
          <w:noProof/>
          <w:lang w:val="sr-Cyrl-CS" w:eastAsia="sr-Latn-CS"/>
        </w:rPr>
        <w:t>–</w:t>
      </w:r>
      <w:r w:rsidRPr="000B4F0A">
        <w:rPr>
          <w:rFonts w:ascii="Calibri" w:eastAsia="Calibri" w:hAnsi="Calibri" w:cs="Calibri"/>
          <w:lang w:val="sr-Cyrl-CS" w:eastAsia="sr-Latn-CS"/>
        </w:rPr>
        <w:t xml:space="preserve"> </w:t>
      </w:r>
      <w:r w:rsidR="000B4F0A" w:rsidRPr="000B4F0A">
        <w:rPr>
          <w:rFonts w:ascii="Calibri" w:eastAsia="Calibri" w:hAnsi="Calibri" w:cs="Times New Roman"/>
          <w:lang w:val="sr-Latn-RS" w:eastAsia="sr-Latn-CS"/>
        </w:rPr>
        <w:t>55.551</w:t>
      </w:r>
      <w:r w:rsidRPr="000B4F0A">
        <w:rPr>
          <w:rFonts w:ascii="Calibri" w:eastAsia="Calibri" w:hAnsi="Calibri" w:cs="Times New Roman"/>
          <w:lang w:val="sr-Cyrl-CS" w:eastAsia="sr-Latn-CS"/>
        </w:rPr>
        <w:t xml:space="preserve"> </w:t>
      </w:r>
      <w:r w:rsidR="000B4F0A" w:rsidRPr="000B4F0A">
        <w:rPr>
          <w:rFonts w:ascii="Calibri" w:eastAsia="Calibri" w:hAnsi="Calibri" w:cs="Calibri"/>
          <w:lang w:val="sr-Cyrl-CS" w:eastAsia="sr-Latn-CS"/>
        </w:rPr>
        <w:t>динар</w:t>
      </w:r>
      <w:r w:rsidRPr="000B4F0A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05755C" w:rsidRPr="000B4F0A" w:rsidRDefault="0005755C" w:rsidP="0005755C">
      <w:pPr>
        <w:numPr>
          <w:ilvl w:val="0"/>
          <w:numId w:val="1"/>
        </w:numPr>
        <w:tabs>
          <w:tab w:val="num" w:pos="1134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0B4F0A">
        <w:rPr>
          <w:rFonts w:ascii="Calibri" w:eastAsia="Calibri" w:hAnsi="Calibri" w:cs="Calibri"/>
          <w:smallCaps/>
          <w:lang w:val="sr-Cyrl-CS" w:eastAsia="sr-Latn-CS"/>
        </w:rPr>
        <w:t xml:space="preserve">Региону Војводинe – </w:t>
      </w:r>
      <w:r w:rsidR="000B4F0A" w:rsidRPr="000B4F0A">
        <w:rPr>
          <w:rFonts w:ascii="Calibri" w:eastAsia="Calibri" w:hAnsi="Calibri" w:cs="Times New Roman"/>
          <w:smallCaps/>
          <w:lang w:val="sr-Latn-RS" w:eastAsia="sr-Latn-CS"/>
        </w:rPr>
        <w:t>43.050</w:t>
      </w:r>
      <w:r w:rsidRPr="000B4F0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0B4F0A">
        <w:rPr>
          <w:rFonts w:ascii="Calibri" w:eastAsia="Calibri" w:hAnsi="Calibri" w:cs="Calibri"/>
          <w:lang w:val="sr-Cyrl-CS" w:eastAsia="sr-Latn-CS"/>
        </w:rPr>
        <w:t>динара</w:t>
      </w:r>
      <w:r w:rsidRPr="000B4F0A">
        <w:rPr>
          <w:rFonts w:ascii="Calibri" w:eastAsia="Calibri" w:hAnsi="Calibri" w:cs="Calibri"/>
          <w:smallCaps/>
          <w:lang w:val="sr-Cyrl-CS" w:eastAsia="sr-Latn-CS"/>
        </w:rPr>
        <w:t xml:space="preserve">, </w:t>
      </w:r>
    </w:p>
    <w:p w:rsidR="0005755C" w:rsidRPr="000B4F0A" w:rsidRDefault="0005755C" w:rsidP="0005755C">
      <w:pPr>
        <w:numPr>
          <w:ilvl w:val="0"/>
          <w:numId w:val="1"/>
        </w:numPr>
        <w:tabs>
          <w:tab w:val="num" w:pos="851"/>
        </w:tabs>
        <w:spacing w:after="0" w:line="240" w:lineRule="auto"/>
        <w:ind w:left="709" w:hanging="283"/>
        <w:jc w:val="both"/>
        <w:rPr>
          <w:rFonts w:ascii="Calibri" w:eastAsia="Calibri" w:hAnsi="Calibri" w:cs="Calibri"/>
          <w:lang w:val="sr-Cyrl-CS" w:eastAsia="sr-Latn-CS"/>
        </w:rPr>
      </w:pPr>
      <w:r w:rsidRPr="000B4F0A">
        <w:rPr>
          <w:rFonts w:ascii="Calibri" w:eastAsia="Calibri" w:hAnsi="Calibri" w:cs="Calibri"/>
          <w:smallCaps/>
          <w:lang w:val="sr-Cyrl-CS" w:eastAsia="sr-Latn-CS"/>
        </w:rPr>
        <w:t xml:space="preserve">Региону Јужне и Источне Србије </w:t>
      </w:r>
      <w:r w:rsidRPr="000B4F0A">
        <w:rPr>
          <w:rFonts w:ascii="Calibri" w:eastAsia="Calibri" w:hAnsi="Calibri" w:cs="Calibri"/>
          <w:lang w:val="sr-Cyrl-CS" w:eastAsia="sr-Latn-CS"/>
        </w:rPr>
        <w:t xml:space="preserve">– </w:t>
      </w:r>
      <w:r w:rsidR="000B4F0A" w:rsidRPr="000B4F0A">
        <w:rPr>
          <w:rFonts w:ascii="Calibri" w:eastAsia="Calibri" w:hAnsi="Calibri" w:cs="Times New Roman"/>
          <w:lang w:val="sr-Latn-RS" w:eastAsia="sr-Latn-CS"/>
        </w:rPr>
        <w:t>38.088</w:t>
      </w:r>
      <w:r w:rsidRPr="000B4F0A">
        <w:rPr>
          <w:rFonts w:ascii="Calibri" w:eastAsia="Calibri" w:hAnsi="Calibri" w:cs="Times New Roman"/>
          <w:lang w:val="sr-Cyrl-CS" w:eastAsia="sr-Latn-CS"/>
        </w:rPr>
        <w:t xml:space="preserve"> динарa</w:t>
      </w:r>
      <w:r w:rsidRPr="000B4F0A">
        <w:rPr>
          <w:rFonts w:ascii="Calibri" w:eastAsia="Calibri" w:hAnsi="Calibri" w:cs="Calibri"/>
          <w:lang w:val="sr-Cyrl-CS" w:eastAsia="sr-Latn-CS"/>
        </w:rPr>
        <w:t xml:space="preserve"> и</w:t>
      </w:r>
    </w:p>
    <w:p w:rsidR="0005755C" w:rsidRPr="004D2467" w:rsidRDefault="0005755C" w:rsidP="0005755C">
      <w:pPr>
        <w:numPr>
          <w:ilvl w:val="0"/>
          <w:numId w:val="1"/>
        </w:numPr>
        <w:tabs>
          <w:tab w:val="num" w:pos="709"/>
          <w:tab w:val="num" w:pos="851"/>
        </w:tabs>
        <w:ind w:right="40" w:hanging="1014"/>
        <w:jc w:val="both"/>
        <w:rPr>
          <w:rFonts w:ascii="Calibri" w:eastAsia="Calibri" w:hAnsi="Calibri" w:cs="Times New Roman"/>
          <w:noProof/>
          <w:color w:val="FF0000"/>
          <w:lang w:val="sr-Cyrl-CS" w:eastAsia="sr-Latn-CS"/>
        </w:rPr>
      </w:pPr>
      <w:r w:rsidRPr="000B4F0A">
        <w:rPr>
          <w:rFonts w:ascii="Calibri" w:eastAsia="Calibri" w:hAnsi="Calibri" w:cs="Calibri"/>
          <w:smallCaps/>
          <w:lang w:val="sr-Cyrl-CS" w:eastAsia="sr-Latn-CS"/>
        </w:rPr>
        <w:t>Региону Шумадије и Западне Србије</w:t>
      </w:r>
      <w:r w:rsidRPr="000B4F0A">
        <w:rPr>
          <w:rFonts w:ascii="Calibri" w:eastAsia="Calibri" w:hAnsi="Calibri" w:cs="Calibri"/>
          <w:caps/>
          <w:lang w:val="sr-Cyrl-CS" w:eastAsia="sr-Latn-CS"/>
        </w:rPr>
        <w:t xml:space="preserve"> – </w:t>
      </w:r>
      <w:r w:rsidR="000B4F0A" w:rsidRPr="000B4F0A">
        <w:rPr>
          <w:rFonts w:ascii="Calibri" w:eastAsia="Calibri" w:hAnsi="Calibri" w:cs="Times New Roman"/>
          <w:caps/>
          <w:lang w:val="sr-Latn-RS" w:eastAsia="sr-Latn-CS"/>
        </w:rPr>
        <w:t>37.066</w:t>
      </w:r>
      <w:r w:rsidRPr="000B4F0A">
        <w:rPr>
          <w:rFonts w:ascii="Calibri" w:eastAsia="Calibri" w:hAnsi="Calibri" w:cs="Times New Roman"/>
          <w:caps/>
          <w:lang w:val="sr-Cyrl-CS" w:eastAsia="sr-Latn-CS"/>
        </w:rPr>
        <w:t xml:space="preserve"> </w:t>
      </w:r>
      <w:r w:rsidRPr="000B4F0A">
        <w:rPr>
          <w:rFonts w:ascii="Calibri" w:eastAsia="Calibri" w:hAnsi="Calibri" w:cs="Calibri"/>
          <w:lang w:val="sr-Cyrl-CS" w:eastAsia="sr-Latn-CS"/>
        </w:rPr>
        <w:t>динара</w:t>
      </w:r>
      <w:r w:rsidRPr="006912B0">
        <w:rPr>
          <w:rFonts w:ascii="Calibri" w:eastAsia="Calibri" w:hAnsi="Calibri" w:cs="Calibri"/>
          <w:lang w:val="sr-Cyrl-CS" w:eastAsia="sr-Latn-CS"/>
        </w:rPr>
        <w:t>.</w:t>
      </w:r>
    </w:p>
    <w:p w:rsidR="002D6AA9" w:rsidRDefault="0005755C" w:rsidP="0005755C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2D6AA9">
        <w:rPr>
          <w:rFonts w:ascii="Calibri" w:eastAsia="Calibri" w:hAnsi="Calibri" w:cs="Calibri"/>
          <w:lang w:val="sr-Cyrl-CS" w:eastAsia="sr-Latn-CS"/>
        </w:rPr>
        <w:t>Посматрано у односу на републички просек</w:t>
      </w:r>
      <w:r w:rsidRPr="002D6AA9">
        <w:rPr>
          <w:rFonts w:ascii="Calibri" w:eastAsia="Calibri" w:hAnsi="Calibri" w:cs="Times New Roman"/>
          <w:smallCaps/>
          <w:lang w:val="sr-Cyrl-CS" w:eastAsia="sr-Latn-CS"/>
        </w:rPr>
        <w:t xml:space="preserve">,  </w:t>
      </w:r>
      <w:r w:rsidRPr="002D6AA9">
        <w:rPr>
          <w:rFonts w:ascii="Calibri" w:eastAsia="Calibri" w:hAnsi="Calibri" w:cs="Times New Roman"/>
          <w:b/>
          <w:smallCaps/>
          <w:lang w:val="sr-Cyrl-CS" w:eastAsia="sr-Latn-CS"/>
        </w:rPr>
        <w:t>изнад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lang w:val="sr-Cyrl-CS" w:eastAsia="sr-Latn-CS"/>
        </w:rPr>
        <w:t>републичког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 xml:space="preserve"> просека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била је само просечна зарада у </w:t>
      </w:r>
      <w:r w:rsidRPr="002D6AA9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Београдском региону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 и то за </w:t>
      </w:r>
      <w:r w:rsidR="00F37CD7" w:rsidRPr="002D6AA9">
        <w:rPr>
          <w:rFonts w:ascii="Calibri" w:eastAsia="Calibri" w:hAnsi="Calibri" w:cs="Times New Roman"/>
          <w:b/>
          <w:lang w:val="sr-Latn-RS" w:eastAsia="sr-Latn-CS"/>
        </w:rPr>
        <w:t>11.119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F37CD7" w:rsidRPr="002D6AA9">
        <w:rPr>
          <w:rFonts w:ascii="Calibri" w:eastAsia="Calibri" w:hAnsi="Calibri" w:cs="Times New Roman"/>
          <w:b/>
          <w:lang w:val="sr-Latn-RS" w:eastAsia="sr-Latn-CS"/>
        </w:rPr>
        <w:t>25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>%</w:t>
      </w:r>
      <w:r w:rsidRPr="002D6AA9">
        <w:rPr>
          <w:rFonts w:ascii="Calibri" w:eastAsia="Calibri" w:hAnsi="Calibri" w:cs="Times New Roman"/>
          <w:lang w:val="sr-Cyrl-CS" w:eastAsia="sr-Latn-CS"/>
        </w:rPr>
        <w:t>.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 xml:space="preserve"> </w:t>
      </w:r>
    </w:p>
    <w:p w:rsidR="0005755C" w:rsidRPr="002D6AA9" w:rsidRDefault="0005755C" w:rsidP="0005755C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2D6AA9">
        <w:rPr>
          <w:rFonts w:ascii="Calibri" w:eastAsia="Calibri" w:hAnsi="Calibri" w:cs="Times New Roman"/>
          <w:lang w:val="sr-Cyrl-CS" w:eastAsia="sr-Latn-CS"/>
        </w:rPr>
        <w:t xml:space="preserve">У свим осталим регионима просечна зарада била је </w:t>
      </w:r>
      <w:r w:rsidRPr="002D6AA9">
        <w:rPr>
          <w:rFonts w:ascii="Calibri" w:eastAsia="Calibri" w:hAnsi="Calibri" w:cs="Times New Roman"/>
          <w:b/>
          <w:smallCaps/>
          <w:lang w:val="sr-Cyrl-CS" w:eastAsia="sr-Latn-CS"/>
        </w:rPr>
        <w:t>испод</w:t>
      </w:r>
      <w:r w:rsidRPr="002D6AA9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републичког просека. Тако је просечна зарада у: </w:t>
      </w:r>
    </w:p>
    <w:p w:rsidR="0005755C" w:rsidRPr="002D6AA9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F37CD7" w:rsidRDefault="0005755C" w:rsidP="0005755C">
      <w:pPr>
        <w:numPr>
          <w:ilvl w:val="0"/>
          <w:numId w:val="9"/>
        </w:numPr>
        <w:tabs>
          <w:tab w:val="left" w:pos="709"/>
          <w:tab w:val="num" w:pos="851"/>
        </w:tabs>
        <w:spacing w:after="0" w:line="240" w:lineRule="auto"/>
        <w:ind w:left="851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 xml:space="preserve">Региону </w:t>
      </w:r>
      <w:r w:rsidRPr="00F37CD7">
        <w:rPr>
          <w:rFonts w:ascii="Calibri" w:eastAsia="Calibri" w:hAnsi="Calibri" w:cs="Times New Roman"/>
          <w:b/>
          <w:smallCaps/>
          <w:lang w:val="sr-Cyrl-CS" w:eastAsia="sr-Latn-CS"/>
        </w:rPr>
        <w:t>Војводинe</w:t>
      </w:r>
      <w:r w:rsidRPr="00F37CD7">
        <w:rPr>
          <w:rFonts w:ascii="Calibri" w:eastAsia="Calibri" w:hAnsi="Calibri" w:cs="Times New Roman"/>
          <w:smallCaps/>
          <w:lang w:val="sr-Cyrl-CS" w:eastAsia="sr-Latn-CS"/>
        </w:rPr>
        <w:t xml:space="preserve">  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била за  </w:t>
      </w:r>
      <w:r w:rsidRPr="00F37CD7">
        <w:rPr>
          <w:rFonts w:ascii="Calibri" w:eastAsia="Calibri" w:hAnsi="Calibri" w:cs="Times New Roman"/>
          <w:b/>
          <w:lang w:val="sr-Cyrl-CS" w:eastAsia="sr-Latn-CS"/>
        </w:rPr>
        <w:t>1.38</w:t>
      </w:r>
      <w:r w:rsidR="00F37CD7" w:rsidRPr="00F37CD7">
        <w:rPr>
          <w:rFonts w:ascii="Calibri" w:eastAsia="Calibri" w:hAnsi="Calibri" w:cs="Times New Roman"/>
          <w:b/>
          <w:lang w:val="sr-Latn-RS" w:eastAsia="sr-Latn-CS"/>
        </w:rPr>
        <w:t>2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F37CD7" w:rsidRPr="00F37CD7">
        <w:rPr>
          <w:rFonts w:ascii="Calibri" w:eastAsia="Calibri" w:hAnsi="Calibri" w:cs="Times New Roman"/>
          <w:lang w:val="sr-Latn-RS" w:eastAsia="sr-Latn-CS"/>
        </w:rPr>
        <w:t>a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, односно за </w:t>
      </w:r>
      <w:r w:rsidR="00F37CD7" w:rsidRPr="00F37CD7">
        <w:rPr>
          <w:rFonts w:ascii="Calibri" w:eastAsia="Calibri" w:hAnsi="Calibri" w:cs="Times New Roman"/>
          <w:b/>
          <w:lang w:val="sr-Cyrl-CS" w:eastAsia="sr-Latn-CS"/>
        </w:rPr>
        <w:t>3,</w:t>
      </w:r>
      <w:r w:rsidR="00F37CD7" w:rsidRPr="00F37CD7">
        <w:rPr>
          <w:rFonts w:ascii="Calibri" w:eastAsia="Calibri" w:hAnsi="Calibri" w:cs="Times New Roman"/>
          <w:b/>
          <w:lang w:val="sr-Latn-RS" w:eastAsia="sr-Latn-CS"/>
        </w:rPr>
        <w:t>1</w:t>
      </w:r>
      <w:r w:rsidRPr="00F37CD7">
        <w:rPr>
          <w:rFonts w:ascii="Calibri" w:eastAsia="Calibri" w:hAnsi="Calibri" w:cs="Times New Roman"/>
          <w:b/>
          <w:lang w:val="sr-Cyrl-CS" w:eastAsia="sr-Latn-CS"/>
        </w:rPr>
        <w:t xml:space="preserve">% </w:t>
      </w:r>
      <w:r w:rsidRPr="002D6AA9">
        <w:rPr>
          <w:rFonts w:ascii="Calibri" w:eastAsia="Calibri" w:hAnsi="Calibri" w:cs="Times New Roman"/>
          <w:lang w:val="sr-Cyrl-CS" w:eastAsia="sr-Latn-CS"/>
        </w:rPr>
        <w:t>испод</w:t>
      </w:r>
      <w:r w:rsidRPr="00F37CD7">
        <w:rPr>
          <w:rFonts w:ascii="Calibri" w:eastAsia="Calibri" w:hAnsi="Calibri" w:cs="Times New Roman"/>
          <w:b/>
          <w:smallCaps/>
          <w:lang w:val="sr-Cyrl-CS" w:eastAsia="sr-Latn-CS"/>
        </w:rPr>
        <w:t xml:space="preserve"> </w:t>
      </w:r>
      <w:r w:rsidRPr="00F37CD7">
        <w:rPr>
          <w:rFonts w:ascii="Calibri" w:eastAsia="Calibri" w:hAnsi="Calibri" w:cs="Times New Roman"/>
          <w:lang w:val="sr-Cyrl-CS" w:eastAsia="sr-Latn-CS"/>
        </w:rPr>
        <w:t>републичког просека,</w:t>
      </w:r>
    </w:p>
    <w:p w:rsidR="0005755C" w:rsidRPr="00F37CD7" w:rsidRDefault="0005755C" w:rsidP="0005755C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>Региону Јужне и Источне Србије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 – за 6.</w:t>
      </w:r>
      <w:r w:rsidR="00F37CD7" w:rsidRPr="00F37CD7">
        <w:rPr>
          <w:rFonts w:ascii="Calibri" w:eastAsia="Calibri" w:hAnsi="Calibri" w:cs="Times New Roman"/>
          <w:lang w:val="sr-Latn-RS" w:eastAsia="sr-Latn-CS"/>
        </w:rPr>
        <w:t>344</w:t>
      </w:r>
      <w:r w:rsidR="00F37CD7" w:rsidRPr="00F37CD7">
        <w:rPr>
          <w:rFonts w:ascii="Calibri" w:eastAsia="Calibri" w:hAnsi="Calibri" w:cs="Times New Roman"/>
          <w:lang w:val="sr-Cyrl-CS" w:eastAsia="sr-Latn-CS"/>
        </w:rPr>
        <w:t xml:space="preserve"> динарa, односно за 14,</w:t>
      </w:r>
      <w:r w:rsidR="00F37CD7" w:rsidRPr="00F37CD7">
        <w:rPr>
          <w:rFonts w:ascii="Calibri" w:eastAsia="Calibri" w:hAnsi="Calibri" w:cs="Times New Roman"/>
          <w:lang w:val="sr-Latn-RS" w:eastAsia="sr-Latn-CS"/>
        </w:rPr>
        <w:t>3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% </w:t>
      </w:r>
      <w:r w:rsidRPr="002D6AA9">
        <w:rPr>
          <w:rFonts w:ascii="Calibri" w:eastAsia="Calibri" w:hAnsi="Calibri" w:cs="Times New Roman"/>
          <w:lang w:val="sr-Cyrl-CS" w:eastAsia="sr-Latn-CS"/>
        </w:rPr>
        <w:t>испод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 републичког просека и</w:t>
      </w:r>
    </w:p>
    <w:p w:rsidR="0005755C" w:rsidRPr="004D2467" w:rsidRDefault="0005755C" w:rsidP="0005755C">
      <w:pPr>
        <w:numPr>
          <w:ilvl w:val="0"/>
          <w:numId w:val="9"/>
        </w:numPr>
        <w:tabs>
          <w:tab w:val="num" w:pos="709"/>
        </w:tabs>
        <w:spacing w:after="0" w:line="240" w:lineRule="auto"/>
        <w:ind w:left="709" w:hanging="283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>Региону Шумадије и Западне Србије</w:t>
      </w:r>
      <w:r w:rsidRPr="00F37CD7">
        <w:rPr>
          <w:rFonts w:ascii="Calibri" w:eastAsia="Calibri" w:hAnsi="Calibri" w:cs="Times New Roman"/>
          <w:caps/>
          <w:lang w:val="sr-Cyrl-CS" w:eastAsia="sr-Latn-CS"/>
        </w:rPr>
        <w:t xml:space="preserve"> – </w:t>
      </w:r>
      <w:r w:rsidRPr="00F37CD7">
        <w:rPr>
          <w:rFonts w:ascii="Calibri" w:eastAsia="Calibri" w:hAnsi="Calibri" w:cs="Times New Roman"/>
          <w:lang w:val="sr-Cyrl-CS" w:eastAsia="sr-Latn-CS"/>
        </w:rPr>
        <w:t>за 7.</w:t>
      </w:r>
      <w:r w:rsidR="00F37CD7" w:rsidRPr="00F37CD7">
        <w:rPr>
          <w:rFonts w:ascii="Calibri" w:eastAsia="Calibri" w:hAnsi="Calibri" w:cs="Times New Roman"/>
          <w:lang w:val="sr-Latn-RS" w:eastAsia="sr-Latn-CS"/>
        </w:rPr>
        <w:t>366</w:t>
      </w:r>
      <w:r w:rsidR="00F37CD7" w:rsidRPr="00F37CD7">
        <w:rPr>
          <w:rFonts w:ascii="Calibri" w:eastAsia="Calibri" w:hAnsi="Calibri" w:cs="Times New Roman"/>
          <w:lang w:val="sr-Cyrl-CS" w:eastAsia="sr-Latn-CS"/>
        </w:rPr>
        <w:t xml:space="preserve"> динара, или за 16,</w:t>
      </w:r>
      <w:r w:rsidR="00F37CD7" w:rsidRPr="00F37CD7">
        <w:rPr>
          <w:rFonts w:ascii="Calibri" w:eastAsia="Calibri" w:hAnsi="Calibri" w:cs="Times New Roman"/>
          <w:lang w:val="sr-Latn-RS" w:eastAsia="sr-Latn-CS"/>
        </w:rPr>
        <w:t>6</w:t>
      </w:r>
      <w:r w:rsidRPr="00F37CD7">
        <w:rPr>
          <w:rFonts w:ascii="Calibri" w:eastAsia="Calibri" w:hAnsi="Calibri" w:cs="Times New Roman"/>
          <w:lang w:val="sr-Cyrl-CS" w:eastAsia="sr-Latn-CS"/>
        </w:rPr>
        <w:t>%</w:t>
      </w:r>
      <w:r w:rsidR="00F37CD7">
        <w:rPr>
          <w:rFonts w:ascii="Calibri" w:eastAsia="Calibri" w:hAnsi="Calibri" w:cs="Times New Roman"/>
          <w:lang w:val="sr-Latn-RS" w:eastAsia="sr-Latn-CS"/>
        </w:rPr>
        <w:t xml:space="preserve"> 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lang w:val="sr-Cyrl-CS" w:eastAsia="sr-Latn-CS"/>
        </w:rPr>
        <w:t>испод</w:t>
      </w:r>
      <w:r w:rsidRPr="00F37CD7">
        <w:rPr>
          <w:rFonts w:ascii="Calibri" w:eastAsia="Calibri" w:hAnsi="Calibri" w:cs="Times New Roman"/>
          <w:lang w:val="sr-Cyrl-CS" w:eastAsia="sr-Latn-CS"/>
        </w:rPr>
        <w:t xml:space="preserve"> републичког просека</w:t>
      </w:r>
      <w:r w:rsidRPr="004D2467">
        <w:rPr>
          <w:rFonts w:ascii="Calibri" w:eastAsia="Calibri" w:hAnsi="Calibri" w:cs="Times New Roman"/>
          <w:color w:val="FF0000"/>
          <w:lang w:val="sr-Cyrl-CS" w:eastAsia="sr-Latn-CS"/>
        </w:rPr>
        <w:t>.</w:t>
      </w:r>
    </w:p>
    <w:p w:rsidR="0005755C" w:rsidRPr="004D2467" w:rsidRDefault="0005755C" w:rsidP="0005755C">
      <w:pPr>
        <w:spacing w:after="0" w:line="240" w:lineRule="auto"/>
        <w:ind w:left="709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p w:rsidR="0005755C" w:rsidRPr="00F37CD7" w:rsidRDefault="0005755C" w:rsidP="0005755C">
      <w:pPr>
        <w:spacing w:after="0" w:line="240" w:lineRule="auto"/>
        <w:ind w:right="40"/>
        <w:jc w:val="both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У односу на </w:t>
      </w:r>
      <w:r w:rsidRPr="002D6AA9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2014. 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>годин</w:t>
      </w:r>
      <w:r w:rsidR="006912B0" w:rsidRPr="002D6AA9">
        <w:rPr>
          <w:rFonts w:ascii="Calibri" w:eastAsia="Calibri" w:hAnsi="Calibri" w:cs="Times New Roman"/>
          <w:noProof/>
          <w:lang w:val="sr-Cyrl-CS" w:eastAsia="sr-Latn-CS"/>
        </w:rPr>
        <w:t>у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F37CD7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у </w:t>
      </w:r>
      <w:r w:rsidRPr="00F37CD7">
        <w:rPr>
          <w:rFonts w:ascii="Calibri" w:eastAsia="Calibri" w:hAnsi="Calibri" w:cs="Times New Roman"/>
          <w:b/>
          <w:noProof/>
          <w:lang w:val="sr-Cyrl-CS" w:eastAsia="sr-Latn-CS"/>
        </w:rPr>
        <w:t xml:space="preserve">2015.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>годин</w:t>
      </w:r>
      <w:r w:rsidR="006912B0">
        <w:rPr>
          <w:rFonts w:ascii="Calibri" w:eastAsia="Calibri" w:hAnsi="Calibri" w:cs="Times New Roman"/>
          <w:noProof/>
          <w:lang w:val="sr-Cyrl-CS" w:eastAsia="sr-Latn-CS"/>
        </w:rPr>
        <w:t>и</w:t>
      </w:r>
      <w:r w:rsidRPr="00F37CD7">
        <w:rPr>
          <w:rFonts w:ascii="Calibri" w:eastAsia="Calibri" w:hAnsi="Calibri" w:cs="Times New Roman"/>
          <w:smallCaps/>
          <w:noProof/>
          <w:lang w:val="sr-Cyrl-CS" w:eastAsia="sr-Latn-CS"/>
        </w:rPr>
        <w:t xml:space="preserve">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забележен је номинални </w:t>
      </w:r>
      <w:r w:rsidRPr="00F37CD7">
        <w:rPr>
          <w:rFonts w:ascii="Calibri" w:eastAsia="Calibri" w:hAnsi="Calibri" w:cs="Times New Roman"/>
          <w:b/>
          <w:noProof/>
          <w:lang w:val="sr-Cyrl-CS" w:eastAsia="sr-Latn-CS"/>
        </w:rPr>
        <w:t xml:space="preserve">пад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просечних зарада у Републици Србији за </w:t>
      </w:r>
      <w:r w:rsidR="00F37CD7" w:rsidRPr="00F37CD7">
        <w:rPr>
          <w:rFonts w:ascii="Calibri" w:eastAsia="Calibri" w:hAnsi="Calibri" w:cs="Times New Roman"/>
          <w:b/>
          <w:noProof/>
          <w:lang w:val="sr-Cyrl-CS" w:eastAsia="sr-Latn-CS"/>
        </w:rPr>
        <w:t>98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динара, или за </w:t>
      </w:r>
      <w:r w:rsidR="00F37CD7" w:rsidRPr="00F37CD7">
        <w:rPr>
          <w:rFonts w:ascii="Calibri" w:eastAsia="Calibri" w:hAnsi="Calibri" w:cs="Times New Roman"/>
          <w:b/>
          <w:noProof/>
          <w:lang w:val="sr-Cyrl-CS" w:eastAsia="sr-Latn-CS"/>
        </w:rPr>
        <w:t>0,2</w:t>
      </w:r>
      <w:r w:rsidRPr="00F37CD7">
        <w:rPr>
          <w:rFonts w:ascii="Calibri" w:eastAsia="Calibri" w:hAnsi="Calibri" w:cs="Times New Roman"/>
          <w:b/>
          <w:noProof/>
          <w:lang w:val="sr-Cyrl-CS" w:eastAsia="sr-Latn-CS"/>
        </w:rPr>
        <w:t>%</w:t>
      </w:r>
      <w:r w:rsidRPr="006912B0">
        <w:rPr>
          <w:rFonts w:ascii="Calibri" w:eastAsia="Calibri" w:hAnsi="Calibri" w:cs="Times New Roman"/>
          <w:noProof/>
          <w:lang w:val="sr-Cyrl-CS" w:eastAsia="sr-Latn-CS"/>
        </w:rPr>
        <w:t>.</w:t>
      </w:r>
    </w:p>
    <w:p w:rsidR="0005755C" w:rsidRPr="002D6AA9" w:rsidRDefault="0005755C" w:rsidP="0005755C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Изузев  </w:t>
      </w:r>
      <w:r w:rsidR="00F37CD7" w:rsidRPr="002D6AA9">
        <w:rPr>
          <w:rFonts w:ascii="Calibri" w:eastAsia="Calibri" w:hAnsi="Calibri" w:cs="Times New Roman"/>
          <w:b/>
          <w:noProof/>
          <w:lang w:val="sr-Cyrl-CS" w:eastAsia="sr-Latn-CS"/>
        </w:rPr>
        <w:t>Београдског</w:t>
      </w:r>
      <w:r w:rsidR="00F37CD7" w:rsidRPr="002D6AA9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F37CD7" w:rsidRPr="002D6AA9">
        <w:rPr>
          <w:rFonts w:ascii="Calibri" w:eastAsia="Calibri" w:hAnsi="Calibri" w:cs="Times New Roman"/>
          <w:b/>
          <w:noProof/>
          <w:lang w:val="sr-Cyrl-CS" w:eastAsia="sr-Latn-CS"/>
        </w:rPr>
        <w:t>региона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, где је забележен </w:t>
      </w:r>
      <w:r w:rsidRPr="002D6AA9">
        <w:rPr>
          <w:rFonts w:ascii="Calibri" w:eastAsia="Calibri" w:hAnsi="Calibri" w:cs="Times New Roman"/>
          <w:lang w:val="sr-Cyrl-CS" w:eastAsia="sr-Latn-CS"/>
        </w:rPr>
        <w:t>номинални</w:t>
      </w:r>
      <w:r w:rsidRPr="002D6AA9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b/>
          <w:smallCaps/>
          <w:lang w:val="sr-Cyrl-CS" w:eastAsia="sr-Latn-CS"/>
        </w:rPr>
        <w:t>раст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за </w:t>
      </w:r>
      <w:r w:rsidR="00F37CD7" w:rsidRPr="002D6AA9">
        <w:rPr>
          <w:rFonts w:ascii="Calibri" w:eastAsia="Calibri" w:hAnsi="Calibri" w:cs="Times New Roman"/>
          <w:noProof/>
          <w:lang w:val="sr-Cyrl-CS" w:eastAsia="sr-Latn-CS"/>
        </w:rPr>
        <w:t>122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динара, односно </w:t>
      </w:r>
      <w:r w:rsidRPr="00BA523A">
        <w:rPr>
          <w:rFonts w:ascii="Calibri" w:eastAsia="Calibri" w:hAnsi="Calibri" w:cs="Times New Roman"/>
          <w:b/>
          <w:noProof/>
          <w:lang w:val="sr-Cyrl-CS" w:eastAsia="sr-Latn-CS"/>
        </w:rPr>
        <w:t>за 0,2%,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сви остали региони забележили су </w:t>
      </w:r>
      <w:r w:rsidRPr="002D6AA9">
        <w:rPr>
          <w:rFonts w:ascii="Calibri" w:eastAsia="Calibri" w:hAnsi="Calibri" w:cs="Times New Roman"/>
          <w:lang w:val="sr-Cyrl-CS" w:eastAsia="sr-Latn-CS"/>
        </w:rPr>
        <w:t>номинални</w:t>
      </w:r>
      <w:r w:rsidRPr="002D6AA9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b/>
          <w:smallCaps/>
          <w:lang w:val="sr-Cyrl-CS" w:eastAsia="sr-Latn-CS"/>
        </w:rPr>
        <w:t>пад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просечне зараде</w:t>
      </w:r>
      <w:r w:rsidR="006912B0" w:rsidRPr="002D6AA9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2D6AA9">
        <w:rPr>
          <w:rFonts w:ascii="Calibri" w:eastAsia="Calibri" w:hAnsi="Calibri" w:cs="Times New Roman"/>
          <w:noProof/>
          <w:lang w:val="sr-Cyrl-CS" w:eastAsia="sr-Latn-CS"/>
        </w:rPr>
        <w:t xml:space="preserve"> и то:</w:t>
      </w:r>
    </w:p>
    <w:p w:rsidR="0005755C" w:rsidRPr="00F37CD7" w:rsidRDefault="0005755C" w:rsidP="0005755C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noProof/>
          <w:lang w:val="sr-Cyrl-CS" w:eastAsia="sr-Latn-CS"/>
        </w:rPr>
      </w:pPr>
    </w:p>
    <w:p w:rsidR="0005755C" w:rsidRPr="00F37CD7" w:rsidRDefault="00F37CD7" w:rsidP="0005755C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>Регион Војводине</w:t>
      </w:r>
      <w:r w:rsidR="0005755C" w:rsidRPr="00F37CD7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05755C" w:rsidRPr="00F37CD7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>42</w:t>
      </w:r>
      <w:r w:rsidR="0005755C"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динара</w:t>
      </w:r>
      <w:r w:rsidR="006912B0">
        <w:rPr>
          <w:rFonts w:ascii="Calibri" w:eastAsia="Calibri" w:hAnsi="Calibri" w:cs="Times New Roman"/>
          <w:noProof/>
          <w:lang w:val="sr-Cyrl-CS" w:eastAsia="sr-Latn-CS"/>
        </w:rPr>
        <w:t>,</w:t>
      </w:r>
      <w:r w:rsidR="0005755C"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или 0,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>1</w:t>
      </w:r>
      <w:r w:rsidR="0005755C" w:rsidRPr="00F37CD7">
        <w:rPr>
          <w:rFonts w:ascii="Calibri" w:eastAsia="Calibri" w:hAnsi="Calibri" w:cs="Times New Roman"/>
          <w:noProof/>
          <w:lang w:val="sr-Cyrl-CS" w:eastAsia="sr-Latn-CS"/>
        </w:rPr>
        <w:t>%,</w:t>
      </w:r>
    </w:p>
    <w:p w:rsidR="0005755C" w:rsidRPr="00F37CD7" w:rsidRDefault="0005755C" w:rsidP="0005755C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 xml:space="preserve">Регион Јужне и Источне Србије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ab/>
        <w:t xml:space="preserve">– за </w:t>
      </w:r>
      <w:r w:rsidR="00F37CD7" w:rsidRPr="00F37CD7">
        <w:rPr>
          <w:rFonts w:ascii="Calibri" w:eastAsia="Calibri" w:hAnsi="Calibri" w:cs="Times New Roman"/>
          <w:noProof/>
          <w:lang w:val="sr-Cyrl-CS" w:eastAsia="sr-Latn-CS"/>
        </w:rPr>
        <w:t>182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динара</w:t>
      </w:r>
      <w:r w:rsidR="002D6AA9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или 0,</w:t>
      </w:r>
      <w:r w:rsidR="00F37CD7" w:rsidRPr="00F37CD7">
        <w:rPr>
          <w:rFonts w:ascii="Calibri" w:eastAsia="Calibri" w:hAnsi="Calibri" w:cs="Times New Roman"/>
          <w:noProof/>
          <w:lang w:val="sr-Cyrl-CS" w:eastAsia="sr-Latn-CS"/>
        </w:rPr>
        <w:t>5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%, </w:t>
      </w:r>
    </w:p>
    <w:p w:rsidR="0005755C" w:rsidRPr="00F37CD7" w:rsidRDefault="0005755C" w:rsidP="0005755C">
      <w:pPr>
        <w:numPr>
          <w:ilvl w:val="0"/>
          <w:numId w:val="5"/>
        </w:numPr>
        <w:spacing w:after="0" w:line="240" w:lineRule="auto"/>
        <w:ind w:left="714" w:right="40" w:hanging="357"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F37CD7">
        <w:rPr>
          <w:rFonts w:ascii="Calibri" w:eastAsia="Calibri" w:hAnsi="Calibri" w:cs="Times New Roman"/>
          <w:smallCaps/>
          <w:lang w:val="sr-Cyrl-CS" w:eastAsia="sr-Latn-CS"/>
        </w:rPr>
        <w:t xml:space="preserve">Регион Шумадије и Западне Србије 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– за </w:t>
      </w:r>
      <w:r w:rsidR="00F37CD7" w:rsidRPr="00F37CD7">
        <w:rPr>
          <w:rFonts w:ascii="Calibri" w:eastAsia="Calibri" w:hAnsi="Calibri" w:cs="Times New Roman"/>
          <w:noProof/>
          <w:lang w:val="sr-Cyrl-CS" w:eastAsia="sr-Latn-CS"/>
        </w:rPr>
        <w:t>438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динара</w:t>
      </w:r>
      <w:r w:rsidR="002D6AA9"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 xml:space="preserve"> или 1,</w:t>
      </w:r>
      <w:r w:rsidR="00F37CD7" w:rsidRPr="00F37CD7">
        <w:rPr>
          <w:rFonts w:ascii="Calibri" w:eastAsia="Calibri" w:hAnsi="Calibri" w:cs="Times New Roman"/>
          <w:noProof/>
          <w:lang w:val="sr-Cyrl-CS" w:eastAsia="sr-Latn-CS"/>
        </w:rPr>
        <w:t>2</w:t>
      </w:r>
      <w:r w:rsidRPr="00F37CD7">
        <w:rPr>
          <w:rFonts w:ascii="Calibri" w:eastAsia="Calibri" w:hAnsi="Calibri" w:cs="Times New Roman"/>
          <w:noProof/>
          <w:lang w:val="sr-Cyrl-CS" w:eastAsia="sr-Latn-CS"/>
        </w:rPr>
        <w:t>%.</w:t>
      </w:r>
    </w:p>
    <w:p w:rsidR="0005755C" w:rsidRPr="004D2467" w:rsidRDefault="0005755C" w:rsidP="0005755C">
      <w:pPr>
        <w:spacing w:after="0" w:line="240" w:lineRule="auto"/>
        <w:ind w:left="357" w:right="40"/>
        <w:jc w:val="both"/>
        <w:rPr>
          <w:rFonts w:ascii="Calibri" w:eastAsia="Calibri" w:hAnsi="Calibri" w:cs="Times New Roman"/>
          <w:noProof/>
          <w:color w:val="FF0000"/>
          <w:lang w:val="sr-Cyrl-CS" w:eastAsia="sr-Latn-CS"/>
        </w:rPr>
      </w:pPr>
      <w:r w:rsidRPr="004D2467">
        <w:rPr>
          <w:rFonts w:ascii="Calibri" w:eastAsia="Calibri" w:hAnsi="Calibri" w:cs="Times New Roman"/>
          <w:noProof/>
          <w:color w:val="FF0000"/>
          <w:lang w:val="sr-Cyrl-CS" w:eastAsia="sr-Latn-CS"/>
        </w:rPr>
        <w:t xml:space="preserve"> </w:t>
      </w:r>
    </w:p>
    <w:p w:rsidR="00BA523A" w:rsidRDefault="0005755C" w:rsidP="00BA523A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2D6AA9">
        <w:rPr>
          <w:rFonts w:ascii="Calibri" w:eastAsia="Calibri" w:hAnsi="Calibri" w:cs="Times New Roman"/>
          <w:lang w:val="sr-Cyrl-CS" w:eastAsia="sr-Latn-CS"/>
        </w:rPr>
        <w:t xml:space="preserve">Уколико се узме  у обзир остварени индекс потрошачких цена од </w:t>
      </w:r>
      <w:r w:rsidR="00671145" w:rsidRPr="002D6AA9">
        <w:rPr>
          <w:rFonts w:ascii="Calibri" w:eastAsia="Calibri" w:hAnsi="Calibri" w:cs="Times New Roman"/>
          <w:lang w:val="sr-Cyrl-CS" w:eastAsia="sr-Latn-CS"/>
        </w:rPr>
        <w:t>101,9</w:t>
      </w:r>
      <w:r w:rsidRPr="002D6AA9">
        <w:rPr>
          <w:rFonts w:ascii="Calibri" w:eastAsia="Calibri" w:hAnsi="Calibri" w:cs="Times New Roman"/>
          <w:vertAlign w:val="superscript"/>
          <w:lang w:val="sr-Cyrl-CS" w:eastAsia="sr-Latn-CS"/>
        </w:rPr>
        <w:footnoteReference w:id="2"/>
      </w:r>
      <w:r w:rsidRPr="002D6AA9">
        <w:rPr>
          <w:rFonts w:ascii="Calibri" w:eastAsia="Calibri" w:hAnsi="Calibri" w:cs="Times New Roman"/>
          <w:lang w:val="sr-Cyrl-CS" w:eastAsia="sr-Latn-CS"/>
        </w:rPr>
        <w:t>, може се констатовати да  је  просечна зарада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у </w:t>
      </w:r>
      <w:r w:rsidR="00BA523A">
        <w:rPr>
          <w:rFonts w:ascii="Calibri" w:eastAsia="Calibri" w:hAnsi="Calibri" w:cs="Times New Roman"/>
          <w:lang w:val="sr-Cyrl-CS" w:eastAsia="sr-Latn-CS"/>
        </w:rPr>
        <w:t xml:space="preserve"> Републици Србији у </w:t>
      </w:r>
      <w:r w:rsidRPr="002D6AA9">
        <w:rPr>
          <w:rFonts w:ascii="Calibri" w:eastAsia="Calibri" w:hAnsi="Calibri" w:cs="Times New Roman"/>
          <w:lang w:val="sr-Cyrl-CS" w:eastAsia="sr-Latn-CS"/>
        </w:rPr>
        <w:t>2015. години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2D6AA9">
        <w:rPr>
          <w:rFonts w:ascii="Calibri" w:eastAsia="Calibri" w:hAnsi="Calibri" w:cs="Times New Roman"/>
          <w:b/>
          <w:smallCaps/>
          <w:lang w:val="sr-Cyrl-CS" w:eastAsia="sr-Latn-CS"/>
        </w:rPr>
        <w:t xml:space="preserve">реално </w:t>
      </w:r>
      <w:r w:rsidR="00BA523A">
        <w:rPr>
          <w:rFonts w:ascii="Calibri" w:eastAsia="Calibri" w:hAnsi="Calibri" w:cs="Times New Roman"/>
          <w:b/>
          <w:smallCaps/>
          <w:lang w:val="sr-Cyrl-CS" w:eastAsia="sr-Latn-CS"/>
        </w:rPr>
        <w:t xml:space="preserve">смањена 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 у односу на </w:t>
      </w:r>
      <w:r w:rsidR="00BA523A">
        <w:rPr>
          <w:rFonts w:ascii="Calibri" w:eastAsia="Calibri" w:hAnsi="Calibri" w:cs="Times New Roman"/>
          <w:lang w:val="sr-Cyrl-CS" w:eastAsia="sr-Latn-CS"/>
        </w:rPr>
        <w:t xml:space="preserve">зараду у 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2014. </w:t>
      </w:r>
      <w:r w:rsidR="00BA523A">
        <w:rPr>
          <w:rFonts w:ascii="Calibri" w:eastAsia="Calibri" w:hAnsi="Calibri" w:cs="Times New Roman"/>
          <w:lang w:val="sr-Cyrl-CS" w:eastAsia="sr-Latn-CS"/>
        </w:rPr>
        <w:t>г</w:t>
      </w:r>
      <w:r w:rsidRPr="002D6AA9">
        <w:rPr>
          <w:rFonts w:ascii="Calibri" w:eastAsia="Calibri" w:hAnsi="Calibri" w:cs="Times New Roman"/>
          <w:lang w:val="sr-Cyrl-CS" w:eastAsia="sr-Latn-CS"/>
        </w:rPr>
        <w:t>один</w:t>
      </w:r>
      <w:r w:rsidR="00BA523A">
        <w:rPr>
          <w:rFonts w:ascii="Calibri" w:eastAsia="Calibri" w:hAnsi="Calibri" w:cs="Times New Roman"/>
          <w:lang w:val="sr-Cyrl-CS" w:eastAsia="sr-Latn-CS"/>
        </w:rPr>
        <w:t xml:space="preserve">и </w:t>
      </w:r>
      <w:r w:rsidRPr="002D6AA9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A50EED" w:rsidRPr="002D6AA9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="00671145" w:rsidRPr="002D6AA9">
        <w:rPr>
          <w:rFonts w:ascii="Calibri" w:eastAsia="Calibri" w:hAnsi="Calibri" w:cs="Times New Roman"/>
          <w:b/>
          <w:lang w:val="sr-Cyrl-CS" w:eastAsia="sr-Latn-CS"/>
        </w:rPr>
        <w:t>2,1</w:t>
      </w:r>
      <w:r w:rsidRPr="002D6AA9">
        <w:rPr>
          <w:rFonts w:ascii="Calibri" w:eastAsia="Calibri" w:hAnsi="Calibri" w:cs="Times New Roman"/>
          <w:b/>
          <w:lang w:val="sr-Cyrl-CS" w:eastAsia="sr-Latn-CS"/>
        </w:rPr>
        <w:t>%</w:t>
      </w:r>
      <w:r w:rsidR="00BA523A">
        <w:rPr>
          <w:rFonts w:ascii="Calibri" w:eastAsia="Calibri" w:hAnsi="Calibri" w:cs="Times New Roman"/>
          <w:b/>
          <w:lang w:val="sr-Cyrl-CS" w:eastAsia="sr-Latn-CS"/>
        </w:rPr>
        <w:t xml:space="preserve">. </w:t>
      </w:r>
    </w:p>
    <w:p w:rsidR="0005755C" w:rsidRPr="00BA523A" w:rsidRDefault="00BA523A" w:rsidP="00BA523A">
      <w:pPr>
        <w:spacing w:before="120"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BA523A">
        <w:rPr>
          <w:rFonts w:ascii="Calibri" w:eastAsia="Calibri" w:hAnsi="Calibri" w:cs="Times New Roman"/>
          <w:lang w:val="sr-Cyrl-CS" w:eastAsia="sr-Latn-CS"/>
        </w:rPr>
        <w:t>Сви региони су забележили реални пад зарада, и то:</w:t>
      </w:r>
      <w:r w:rsidR="0005755C" w:rsidRPr="00BA523A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05755C" w:rsidRPr="00671145" w:rsidRDefault="0005755C" w:rsidP="0005755C">
      <w:pPr>
        <w:spacing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671145" w:rsidRDefault="00BA523A" w:rsidP="0005755C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>
        <w:rPr>
          <w:rFonts w:ascii="Calibri" w:eastAsia="Calibri" w:hAnsi="Calibri" w:cs="Times New Roman"/>
          <w:smallCaps/>
          <w:lang w:val="sr-Cyrl-CS" w:eastAsia="sr-Latn-CS"/>
        </w:rPr>
        <w:t>Регион</w:t>
      </w:r>
      <w:r w:rsidR="0005755C"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 Војводине </w:t>
      </w:r>
      <w:r>
        <w:rPr>
          <w:rFonts w:ascii="Calibri" w:eastAsia="Calibri" w:hAnsi="Calibri" w:cs="Times New Roman"/>
          <w:smallCaps/>
          <w:lang w:val="sr-Cyrl-CS" w:eastAsia="sr-Latn-CS"/>
        </w:rPr>
        <w:t>-</w:t>
      </w:r>
      <w:r w:rsidR="0005755C"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 за  </w:t>
      </w:r>
      <w:r w:rsidR="00671145" w:rsidRPr="00671145">
        <w:rPr>
          <w:rFonts w:ascii="Calibri" w:eastAsia="Calibri" w:hAnsi="Calibri" w:cs="Times New Roman"/>
          <w:smallCaps/>
          <w:lang w:val="sr-Cyrl-CS" w:eastAsia="sr-Latn-CS"/>
        </w:rPr>
        <w:t>2</w:t>
      </w:r>
      <w:r w:rsidR="0005755C" w:rsidRPr="00671145">
        <w:rPr>
          <w:rFonts w:ascii="Calibri" w:eastAsia="Calibri" w:hAnsi="Calibri" w:cs="Times New Roman"/>
          <w:smallCaps/>
          <w:lang w:val="sr-Cyrl-CS" w:eastAsia="sr-Latn-CS"/>
        </w:rPr>
        <w:t>%</w:t>
      </w:r>
      <w:r w:rsidR="0005755C" w:rsidRPr="00671145">
        <w:rPr>
          <w:rFonts w:ascii="Calibri" w:eastAsia="Calibri" w:hAnsi="Calibri" w:cs="Times New Roman"/>
          <w:lang w:val="sr-Cyrl-CS" w:eastAsia="sr-Latn-CS"/>
        </w:rPr>
        <w:t>,</w:t>
      </w:r>
    </w:p>
    <w:p w:rsidR="0005755C" w:rsidRPr="00671145" w:rsidRDefault="0005755C" w:rsidP="0005755C">
      <w:pPr>
        <w:numPr>
          <w:ilvl w:val="0"/>
          <w:numId w:val="11"/>
        </w:numPr>
        <w:tabs>
          <w:tab w:val="left" w:pos="709"/>
        </w:tabs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671145">
        <w:rPr>
          <w:rFonts w:ascii="Calibri" w:eastAsia="Calibri" w:hAnsi="Calibri" w:cs="Times New Roman"/>
          <w:smallCaps/>
          <w:lang w:val="sr-Cyrl-CS" w:eastAsia="sr-Latn-CS"/>
        </w:rPr>
        <w:t>Београдск</w:t>
      </w:r>
      <w:r w:rsidR="00BA523A">
        <w:rPr>
          <w:rFonts w:ascii="Calibri" w:eastAsia="Calibri" w:hAnsi="Calibri" w:cs="Times New Roman"/>
          <w:smallCaps/>
          <w:lang w:val="sr-Cyrl-CS" w:eastAsia="sr-Latn-CS"/>
        </w:rPr>
        <w:t>и</w:t>
      </w:r>
      <w:r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 регион</w:t>
      </w:r>
      <w:r w:rsidR="00BA523A">
        <w:rPr>
          <w:rFonts w:ascii="Calibri" w:eastAsia="Calibri" w:hAnsi="Calibri" w:cs="Times New Roman"/>
          <w:smallCaps/>
          <w:lang w:val="sr-Cyrl-CS" w:eastAsia="sr-Latn-CS"/>
        </w:rPr>
        <w:t xml:space="preserve"> -</w:t>
      </w:r>
      <w:r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 за  1,</w:t>
      </w:r>
      <w:r w:rsidR="00671145" w:rsidRPr="00671145">
        <w:rPr>
          <w:rFonts w:ascii="Calibri" w:eastAsia="Calibri" w:hAnsi="Calibri" w:cs="Times New Roman"/>
          <w:smallCaps/>
          <w:lang w:val="sr-Cyrl-CS" w:eastAsia="sr-Latn-CS"/>
        </w:rPr>
        <w:t>6</w:t>
      </w:r>
      <w:r w:rsidRPr="00671145">
        <w:rPr>
          <w:rFonts w:ascii="Calibri" w:eastAsia="Calibri" w:hAnsi="Calibri" w:cs="Times New Roman"/>
          <w:smallCaps/>
          <w:lang w:val="sr-Cyrl-CS" w:eastAsia="sr-Latn-CS"/>
        </w:rPr>
        <w:t>%</w:t>
      </w:r>
      <w:r w:rsidRPr="00671145">
        <w:rPr>
          <w:rFonts w:ascii="Calibri" w:eastAsia="Calibri" w:hAnsi="Calibri" w:cs="Times New Roman"/>
          <w:lang w:val="sr-Cyrl-CS" w:eastAsia="sr-Latn-CS"/>
        </w:rPr>
        <w:t>,</w:t>
      </w:r>
    </w:p>
    <w:p w:rsidR="0005755C" w:rsidRPr="00671145" w:rsidRDefault="0005755C" w:rsidP="0005755C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lang w:val="sr-Cyrl-CS" w:eastAsia="sr-Latn-CS"/>
        </w:rPr>
      </w:pPr>
      <w:r w:rsidRPr="00671145">
        <w:rPr>
          <w:rFonts w:ascii="Calibri" w:eastAsia="Calibri" w:hAnsi="Calibri" w:cs="Times New Roman"/>
          <w:smallCaps/>
          <w:lang w:val="sr-Cyrl-CS" w:eastAsia="sr-Latn-CS"/>
        </w:rPr>
        <w:t>Регион Јужне и Источне Србије</w:t>
      </w:r>
      <w:r w:rsidR="00BA523A">
        <w:rPr>
          <w:rFonts w:ascii="Calibri" w:eastAsia="Calibri" w:hAnsi="Calibri" w:cs="Times New Roman"/>
          <w:smallCaps/>
          <w:lang w:val="sr-Cyrl-CS" w:eastAsia="sr-Latn-CS"/>
        </w:rPr>
        <w:t xml:space="preserve"> - </w:t>
      </w:r>
      <w:r w:rsidRPr="00671145">
        <w:rPr>
          <w:rFonts w:ascii="Calibri" w:eastAsia="Calibri" w:hAnsi="Calibri" w:cs="Times New Roman"/>
          <w:smallCaps/>
          <w:lang w:val="sr-Cyrl-CS" w:eastAsia="sr-Latn-CS"/>
        </w:rPr>
        <w:t>за</w:t>
      </w:r>
      <w:r w:rsidRPr="00671145">
        <w:rPr>
          <w:rFonts w:ascii="Calibri" w:eastAsia="Calibri" w:hAnsi="Calibri" w:cs="Times New Roman"/>
          <w:noProof/>
          <w:lang w:val="sr-Cyrl-CS" w:eastAsia="sr-Latn-CS"/>
        </w:rPr>
        <w:t xml:space="preserve"> 2,</w:t>
      </w:r>
      <w:r w:rsidR="00671145" w:rsidRPr="00671145">
        <w:rPr>
          <w:rFonts w:ascii="Calibri" w:eastAsia="Calibri" w:hAnsi="Calibri" w:cs="Times New Roman"/>
          <w:noProof/>
          <w:lang w:val="sr-Cyrl-CS" w:eastAsia="sr-Latn-CS"/>
        </w:rPr>
        <w:t>3</w:t>
      </w:r>
      <w:r w:rsidRPr="00671145">
        <w:rPr>
          <w:rFonts w:ascii="Calibri" w:eastAsia="Calibri" w:hAnsi="Calibri" w:cs="Times New Roman"/>
          <w:noProof/>
          <w:lang w:val="sr-Cyrl-CS" w:eastAsia="sr-Latn-CS"/>
        </w:rPr>
        <w:t>%</w:t>
      </w:r>
      <w:r w:rsidR="006912B0">
        <w:rPr>
          <w:rFonts w:ascii="Calibri" w:eastAsia="Calibri" w:hAnsi="Calibri" w:cs="Times New Roman"/>
          <w:noProof/>
          <w:lang w:val="sr-Cyrl-CS" w:eastAsia="sr-Latn-CS"/>
        </w:rPr>
        <w:t xml:space="preserve"> и</w:t>
      </w:r>
      <w:r w:rsidRPr="00671145">
        <w:rPr>
          <w:rFonts w:ascii="Calibri" w:eastAsia="Calibri" w:hAnsi="Calibri" w:cs="Times New Roman"/>
          <w:lang w:val="sr-Cyrl-CS" w:eastAsia="sr-Latn-CS"/>
        </w:rPr>
        <w:t xml:space="preserve">  </w:t>
      </w:r>
    </w:p>
    <w:p w:rsidR="0005755C" w:rsidRPr="00671145" w:rsidRDefault="0005755C" w:rsidP="0005755C">
      <w:pPr>
        <w:numPr>
          <w:ilvl w:val="0"/>
          <w:numId w:val="11"/>
        </w:numPr>
        <w:spacing w:after="0" w:line="240" w:lineRule="auto"/>
        <w:ind w:left="709" w:right="40" w:hanging="357"/>
        <w:contextualSpacing/>
        <w:jc w:val="both"/>
        <w:rPr>
          <w:rFonts w:ascii="Calibri" w:eastAsia="Calibri" w:hAnsi="Calibri" w:cs="Times New Roman"/>
          <w:noProof/>
          <w:lang w:val="sr-Cyrl-CS" w:eastAsia="sr-Latn-CS"/>
        </w:rPr>
      </w:pPr>
      <w:r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Регион Шумадије и Западне Србије </w:t>
      </w:r>
      <w:r w:rsidR="00BA523A">
        <w:rPr>
          <w:rFonts w:ascii="Calibri" w:eastAsia="Calibri" w:hAnsi="Calibri" w:cs="Times New Roman"/>
          <w:smallCaps/>
          <w:lang w:val="sr-Cyrl-CS" w:eastAsia="sr-Latn-CS"/>
        </w:rPr>
        <w:t>-</w:t>
      </w:r>
      <w:r w:rsidRPr="00671145">
        <w:rPr>
          <w:rFonts w:ascii="Calibri" w:eastAsia="Calibri" w:hAnsi="Calibri" w:cs="Times New Roman"/>
          <w:smallCaps/>
          <w:lang w:val="sr-Cyrl-CS" w:eastAsia="sr-Latn-CS"/>
        </w:rPr>
        <w:t xml:space="preserve"> за  </w:t>
      </w:r>
      <w:r w:rsidR="00671145" w:rsidRPr="00671145">
        <w:rPr>
          <w:rFonts w:ascii="Calibri" w:eastAsia="Calibri" w:hAnsi="Calibri" w:cs="Times New Roman"/>
          <w:lang w:val="sr-Cyrl-CS" w:eastAsia="sr-Latn-CS"/>
        </w:rPr>
        <w:t>3</w:t>
      </w:r>
      <w:r w:rsidRPr="00671145">
        <w:rPr>
          <w:rFonts w:ascii="Calibri" w:eastAsia="Calibri" w:hAnsi="Calibri" w:cs="Times New Roman"/>
          <w:lang w:val="sr-Cyrl-CS" w:eastAsia="sr-Latn-CS"/>
        </w:rPr>
        <w:t>%</w:t>
      </w:r>
      <w:r w:rsidRPr="00671145">
        <w:rPr>
          <w:rFonts w:ascii="Calibri" w:eastAsia="Calibri" w:hAnsi="Calibri" w:cs="Times New Roman"/>
          <w:noProof/>
          <w:lang w:val="sr-Cyrl-CS" w:eastAsia="sr-Latn-CS"/>
        </w:rPr>
        <w:t>.</w:t>
      </w:r>
    </w:p>
    <w:p w:rsidR="0005755C" w:rsidRPr="004D2467" w:rsidRDefault="0005755C" w:rsidP="0005755C">
      <w:pPr>
        <w:rPr>
          <w:rFonts w:ascii="Calibri" w:eastAsia="Calibri" w:hAnsi="Calibri" w:cs="Times New Roman"/>
          <w:noProof/>
          <w:color w:val="FF0000"/>
          <w:lang w:val="sr-Cyrl-CS" w:eastAsia="sr-Latn-CS"/>
        </w:rPr>
      </w:pPr>
      <w:r w:rsidRPr="004D2467">
        <w:rPr>
          <w:rFonts w:ascii="Calibri" w:eastAsia="Calibri" w:hAnsi="Calibri" w:cs="Times New Roman"/>
          <w:noProof/>
          <w:color w:val="FF0000"/>
          <w:lang w:val="sr-Cyrl-CS" w:eastAsia="sr-Latn-CS"/>
        </w:rPr>
        <w:br w:type="page"/>
      </w:r>
    </w:p>
    <w:p w:rsidR="0005755C" w:rsidRPr="00F724B1" w:rsidRDefault="0005755C" w:rsidP="0005755C">
      <w:pPr>
        <w:numPr>
          <w:ilvl w:val="1"/>
          <w:numId w:val="14"/>
        </w:numPr>
        <w:spacing w:before="240" w:after="120" w:line="240" w:lineRule="auto"/>
        <w:contextualSpacing/>
        <w:jc w:val="center"/>
        <w:rPr>
          <w:rFonts w:ascii="Calibri" w:eastAsiaTheme="majorEastAsia" w:hAnsi="Calibri" w:cs="Calibri"/>
          <w:b/>
          <w:bCs/>
          <w:lang w:val="sr-Cyrl-CS" w:eastAsia="sr-Latn-CS"/>
        </w:rPr>
      </w:pPr>
      <w:bookmarkStart w:id="0" w:name="_Toc388861763"/>
      <w:bookmarkStart w:id="1" w:name="_Toc388862068"/>
      <w:bookmarkStart w:id="2" w:name="_Toc388862497"/>
      <w:bookmarkStart w:id="3" w:name="_Toc388870012"/>
      <w:r w:rsidRPr="00F724B1">
        <w:rPr>
          <w:rFonts w:ascii="Calibri" w:eastAsiaTheme="majorEastAsia" w:hAnsi="Calibri" w:cs="Calibri"/>
          <w:b/>
          <w:bCs/>
          <w:caps/>
          <w:noProof/>
          <w:lang w:val="sr-Cyrl-CS" w:eastAsia="sr-Latn-CS"/>
        </w:rPr>
        <w:lastRenderedPageBreak/>
        <w:t xml:space="preserve">просечне НЕТО зараде </w:t>
      </w:r>
      <w:r w:rsidRPr="00F724B1">
        <w:rPr>
          <w:rFonts w:ascii="Calibri" w:eastAsiaTheme="majorEastAsia" w:hAnsi="Calibri" w:cs="Calibri"/>
          <w:b/>
          <w:bCs/>
          <w:lang w:val="sr-Cyrl-CS" w:eastAsia="sr-Latn-CS"/>
        </w:rPr>
        <w:t>НА НИВОУ ОБЛАСТИ (НСТЈ 3) У ВОЈВОДИНИ</w:t>
      </w:r>
      <w:bookmarkEnd w:id="0"/>
      <w:bookmarkEnd w:id="1"/>
      <w:bookmarkEnd w:id="2"/>
      <w:bookmarkEnd w:id="3"/>
    </w:p>
    <w:p w:rsidR="0005755C" w:rsidRPr="004D2467" w:rsidRDefault="0005755C" w:rsidP="0005755C">
      <w:pPr>
        <w:spacing w:before="240" w:after="120" w:line="240" w:lineRule="auto"/>
        <w:ind w:left="750"/>
        <w:contextualSpacing/>
        <w:rPr>
          <w:rFonts w:ascii="Calibri" w:eastAsiaTheme="majorEastAsia" w:hAnsi="Calibri" w:cs="Calibri"/>
          <w:b/>
          <w:bCs/>
          <w:color w:val="FF0000"/>
          <w:lang w:val="sr-Cyrl-CS" w:eastAsia="sr-Latn-CS"/>
        </w:rPr>
      </w:pPr>
    </w:p>
    <w:p w:rsidR="0005755C" w:rsidRPr="004D2467" w:rsidRDefault="0005755C" w:rsidP="0005755C">
      <w:pPr>
        <w:spacing w:before="240" w:after="120" w:line="240" w:lineRule="auto"/>
        <w:ind w:left="750"/>
        <w:contextualSpacing/>
        <w:rPr>
          <w:rFonts w:ascii="Calibri" w:eastAsiaTheme="majorEastAsia" w:hAnsi="Calibri" w:cs="Calibri"/>
          <w:b/>
          <w:bCs/>
          <w:color w:val="FF0000"/>
          <w:lang w:val="sr-Cyrl-CS" w:eastAsia="sr-Latn-CS"/>
        </w:rPr>
      </w:pPr>
    </w:p>
    <w:p w:rsidR="0005755C" w:rsidRPr="00BA523A" w:rsidRDefault="00BA523A" w:rsidP="0005755C">
      <w:pPr>
        <w:spacing w:before="240" w:after="24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>
        <w:rPr>
          <w:rFonts w:ascii="Calibri" w:eastAsia="Calibri" w:hAnsi="Calibri" w:cs="Times New Roman"/>
          <w:lang w:val="sr-Cyrl-CS" w:eastAsia="sr-Latn-CS"/>
        </w:rPr>
        <w:t xml:space="preserve">У Војводини, посматрано на нивоу области, </w:t>
      </w:r>
      <w:r w:rsidR="0005755C" w:rsidRPr="00BA523A">
        <w:rPr>
          <w:rFonts w:ascii="Calibri" w:eastAsia="Calibri" w:hAnsi="Calibri" w:cs="Times New Roman"/>
          <w:lang w:val="sr-Cyrl-CS" w:eastAsia="sr-Latn-CS"/>
        </w:rPr>
        <w:t>просечна зарада у 2015. годин</w:t>
      </w:r>
      <w:r>
        <w:rPr>
          <w:rFonts w:ascii="Calibri" w:eastAsia="Calibri" w:hAnsi="Calibri" w:cs="Times New Roman"/>
          <w:lang w:val="sr-Cyrl-CS" w:eastAsia="sr-Latn-CS"/>
        </w:rPr>
        <w:t>и</w:t>
      </w:r>
      <w:r w:rsidR="0005755C" w:rsidRPr="00BA523A">
        <w:rPr>
          <w:rFonts w:ascii="Calibri" w:eastAsia="Calibri" w:hAnsi="Calibri" w:cs="Times New Roman"/>
          <w:lang w:val="sr-Cyrl-CS" w:eastAsia="sr-Latn-CS"/>
        </w:rPr>
        <w:t xml:space="preserve"> износила </w:t>
      </w:r>
      <w:r w:rsidRPr="00BA523A">
        <w:rPr>
          <w:rFonts w:ascii="Calibri" w:eastAsia="Calibri" w:hAnsi="Calibri" w:cs="Times New Roman"/>
          <w:lang w:val="sr-Cyrl-CS" w:eastAsia="sr-Latn-CS"/>
        </w:rPr>
        <w:t>је</w:t>
      </w:r>
      <w:r w:rsidR="00F90DE1">
        <w:rPr>
          <w:rFonts w:ascii="Calibri" w:eastAsia="Calibri" w:hAnsi="Calibri" w:cs="Times New Roman"/>
          <w:lang w:val="sr-Cyrl-CS" w:eastAsia="sr-Latn-CS"/>
        </w:rPr>
        <w:t>,</w:t>
      </w:r>
      <w:r w:rsidRPr="00BA523A">
        <w:rPr>
          <w:rFonts w:ascii="Calibri" w:eastAsia="Calibri" w:hAnsi="Calibri" w:cs="Times New Roman"/>
          <w:lang w:val="sr-Cyrl-CS" w:eastAsia="sr-Latn-CS"/>
        </w:rPr>
        <w:t xml:space="preserve"> </w:t>
      </w:r>
      <w:r w:rsidR="0005755C" w:rsidRPr="00BA523A">
        <w:rPr>
          <w:rFonts w:ascii="Calibri" w:eastAsia="Calibri" w:hAnsi="Calibri" w:cs="Times New Roman"/>
          <w:lang w:val="sr-Cyrl-CS" w:eastAsia="sr-Latn-CS"/>
        </w:rPr>
        <w:t xml:space="preserve">у: </w:t>
      </w:r>
    </w:p>
    <w:p w:rsidR="0005755C" w:rsidRPr="0059053A" w:rsidRDefault="0005755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–  </w:t>
      </w:r>
      <w:r w:rsidR="00992F2C" w:rsidRPr="0059053A">
        <w:rPr>
          <w:rFonts w:ascii="Calibri" w:eastAsia="Calibri" w:hAnsi="Calibri" w:cs="Times New Roman"/>
          <w:smallCaps/>
          <w:lang w:val="sr-Cyrl-CS" w:eastAsia="sr-Latn-CS"/>
        </w:rPr>
        <w:t>37.593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59053A">
        <w:rPr>
          <w:rFonts w:ascii="Calibri" w:eastAsia="Calibri" w:hAnsi="Calibri" w:cs="Times New Roman"/>
          <w:lang w:val="sr-Cyrl-CS" w:eastAsia="sr-Latn-CS"/>
        </w:rPr>
        <w:t>динара,</w:t>
      </w:r>
    </w:p>
    <w:p w:rsidR="0005755C" w:rsidRPr="0059053A" w:rsidRDefault="0005755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области –  </w:t>
      </w:r>
      <w:r w:rsidR="00992F2C" w:rsidRPr="0059053A">
        <w:rPr>
          <w:rFonts w:ascii="Calibri" w:eastAsia="Calibri" w:hAnsi="Calibri" w:cs="Times New Roman"/>
          <w:smallCaps/>
          <w:lang w:val="sr-Cyrl-CS" w:eastAsia="sr-Latn-CS"/>
        </w:rPr>
        <w:t>38.630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динара, </w:t>
      </w:r>
    </w:p>
    <w:p w:rsidR="0005755C" w:rsidRPr="0059053A" w:rsidRDefault="00992F2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Pr="0059053A">
        <w:rPr>
          <w:rFonts w:ascii="Calibri" w:eastAsia="Calibri" w:hAnsi="Calibri" w:cs="Times New Roman"/>
          <w:lang w:val="sr-Cyrl-CS" w:eastAsia="sr-Latn-CS"/>
        </w:rPr>
        <w:t>39.054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 xml:space="preserve"> динара,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05755C" w:rsidRPr="0059053A" w:rsidRDefault="00992F2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Pr="0059053A">
        <w:rPr>
          <w:rFonts w:ascii="Calibri" w:eastAsia="Calibri" w:hAnsi="Calibri" w:cs="Times New Roman"/>
          <w:lang w:val="sr-Cyrl-CS" w:eastAsia="sr-Latn-CS"/>
        </w:rPr>
        <w:t>39.195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 xml:space="preserve"> динара, </w:t>
      </w:r>
    </w:p>
    <w:p w:rsidR="0005755C" w:rsidRPr="0059053A" w:rsidRDefault="0005755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39.216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динарa, </w:t>
      </w:r>
    </w:p>
    <w:p w:rsidR="0005755C" w:rsidRPr="0059053A" w:rsidRDefault="0005755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 области – 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45.928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динара и</w:t>
      </w:r>
    </w:p>
    <w:p w:rsidR="0005755C" w:rsidRPr="0059053A" w:rsidRDefault="0005755C" w:rsidP="0005755C">
      <w:pPr>
        <w:numPr>
          <w:ilvl w:val="0"/>
          <w:numId w:val="3"/>
        </w:numPr>
        <w:tabs>
          <w:tab w:val="num" w:pos="1440"/>
        </w:tabs>
        <w:spacing w:before="120" w:after="0" w:line="240" w:lineRule="auto"/>
        <w:ind w:hanging="436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– 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47.445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динара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>.</w:t>
      </w:r>
    </w:p>
    <w:p w:rsidR="0005755C" w:rsidRPr="0059053A" w:rsidRDefault="0005755C" w:rsidP="0005755C">
      <w:pPr>
        <w:tabs>
          <w:tab w:val="num" w:pos="1440"/>
        </w:tabs>
        <w:spacing w:before="120" w:after="0" w:line="240" w:lineRule="auto"/>
        <w:ind w:left="720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05755C" w:rsidRPr="0059053A" w:rsidRDefault="0005755C" w:rsidP="0005755C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lang w:val="sr-Cyrl-CS" w:eastAsia="sr-Latn-CS"/>
        </w:rPr>
        <w:t xml:space="preserve">Од  седам области у AП Војводини, </w:t>
      </w:r>
      <w:r w:rsidRPr="00BA523A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59053A">
        <w:rPr>
          <w:rFonts w:ascii="Calibri" w:eastAsia="Calibri" w:hAnsi="Calibri" w:cs="Times New Roman"/>
          <w:b/>
          <w:lang w:val="sr-Cyrl-CS" w:eastAsia="sr-Latn-CS"/>
        </w:rPr>
        <w:t>пет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области  просечна зарада је била </w:t>
      </w:r>
      <w:r w:rsidRPr="0059053A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59053A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републичког </w:t>
      </w:r>
      <w:r w:rsidRPr="00BA523A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и то у :</w:t>
      </w:r>
    </w:p>
    <w:p w:rsidR="0005755C" w:rsidRPr="0059053A" w:rsidRDefault="0005755C" w:rsidP="0005755C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Западнобачкој области – 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6.839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динарa, или за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15,4</w:t>
      </w:r>
      <w:r w:rsidRPr="0059053A">
        <w:rPr>
          <w:rFonts w:ascii="Calibri" w:eastAsia="Calibri" w:hAnsi="Calibri" w:cs="Times New Roman"/>
          <w:lang w:val="sr-Cyrl-CS" w:eastAsia="sr-Latn-CS"/>
        </w:rPr>
        <w:t>%,</w:t>
      </w:r>
    </w:p>
    <w:p w:rsidR="0005755C" w:rsidRPr="0059053A" w:rsidRDefault="0005755C" w:rsidP="0005755C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 области – 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5.802 динарa, или за 13,1</w:t>
      </w:r>
      <w:r w:rsidRPr="0059053A">
        <w:rPr>
          <w:rFonts w:ascii="Calibri" w:eastAsia="Calibri" w:hAnsi="Calibri" w:cs="Times New Roman"/>
          <w:lang w:val="sr-Cyrl-CS" w:eastAsia="sr-Latn-CS"/>
        </w:rPr>
        <w:t>%,</w:t>
      </w:r>
    </w:p>
    <w:p w:rsidR="0005755C" w:rsidRPr="0059053A" w:rsidRDefault="00992F2C" w:rsidP="0005755C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Средњoбанатској области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за 5.3</w:t>
      </w:r>
      <w:r w:rsidRPr="0059053A">
        <w:rPr>
          <w:rFonts w:ascii="Calibri" w:eastAsia="Calibri" w:hAnsi="Calibri" w:cs="Times New Roman"/>
          <w:lang w:val="sr-Cyrl-CS" w:eastAsia="sr-Latn-CS"/>
        </w:rPr>
        <w:t>78  динара, или за 12,1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%,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</w:p>
    <w:p w:rsidR="0005755C" w:rsidRPr="0059053A" w:rsidRDefault="00992F2C" w:rsidP="0005755C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Сремској  области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–  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за 5.</w:t>
      </w:r>
      <w:r w:rsidRPr="0059053A">
        <w:rPr>
          <w:rFonts w:ascii="Calibri" w:eastAsia="Calibri" w:hAnsi="Calibri" w:cs="Times New Roman"/>
          <w:lang w:val="sr-Cyrl-CS" w:eastAsia="sr-Latn-CS"/>
        </w:rPr>
        <w:t>237 динара, или за 11,8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и</w:t>
      </w:r>
    </w:p>
    <w:p w:rsidR="0005755C" w:rsidRPr="0059053A" w:rsidRDefault="0005755C" w:rsidP="0005755C">
      <w:pPr>
        <w:numPr>
          <w:ilvl w:val="0"/>
          <w:numId w:val="6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smallCaps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области 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ab/>
        <w:t xml:space="preserve">–  </w:t>
      </w:r>
      <w:r w:rsidRPr="0059053A">
        <w:rPr>
          <w:rFonts w:ascii="Calibri" w:eastAsia="Calibri" w:hAnsi="Calibri" w:cs="Times New Roman"/>
          <w:lang w:val="sr-Cyrl-CS" w:eastAsia="sr-Latn-CS"/>
        </w:rPr>
        <w:t>за 5.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216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динара, или за 11,</w:t>
      </w:r>
      <w:r w:rsidR="00992F2C" w:rsidRPr="0059053A">
        <w:rPr>
          <w:rFonts w:ascii="Calibri" w:eastAsia="Calibri" w:hAnsi="Calibri" w:cs="Times New Roman"/>
          <w:lang w:val="sr-Cyrl-CS" w:eastAsia="sr-Latn-CS"/>
        </w:rPr>
        <w:t>7</w:t>
      </w:r>
      <w:r w:rsidRPr="0059053A">
        <w:rPr>
          <w:rFonts w:ascii="Calibri" w:eastAsia="Calibri" w:hAnsi="Calibri" w:cs="Times New Roman"/>
          <w:lang w:val="sr-Cyrl-CS" w:eastAsia="sr-Latn-CS"/>
        </w:rPr>
        <w:t>%.</w:t>
      </w:r>
    </w:p>
    <w:p w:rsidR="0005755C" w:rsidRPr="0059053A" w:rsidRDefault="0005755C" w:rsidP="0005755C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smallCaps/>
          <w:lang w:val="sr-Cyrl-CS" w:eastAsia="sr-Latn-CS"/>
        </w:rPr>
      </w:pPr>
    </w:p>
    <w:p w:rsidR="0005755C" w:rsidRPr="0059053A" w:rsidRDefault="0005755C" w:rsidP="0005755C">
      <w:pPr>
        <w:spacing w:before="120" w:after="24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lang w:val="sr-Cyrl-CS" w:eastAsia="sr-Latn-CS"/>
        </w:rPr>
        <w:t xml:space="preserve">Просечна зарада </w:t>
      </w:r>
      <w:r w:rsidRPr="0059053A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 </w:t>
      </w:r>
      <w:r w:rsidRPr="0059053A">
        <w:rPr>
          <w:rFonts w:ascii="Calibri" w:eastAsia="Calibri" w:hAnsi="Calibri" w:cs="Times New Roman"/>
          <w:b/>
          <w:lang w:val="sr-Cyrl-CS" w:eastAsia="sr-Latn-CS"/>
        </w:rPr>
        <w:t xml:space="preserve">две </w:t>
      </w:r>
      <w:r w:rsidRPr="0059053A">
        <w:rPr>
          <w:rFonts w:ascii="Calibri" w:eastAsia="Calibri" w:hAnsi="Calibri" w:cs="Times New Roman"/>
          <w:lang w:val="sr-Cyrl-CS" w:eastAsia="sr-Latn-CS"/>
        </w:rPr>
        <w:t>области</w:t>
      </w:r>
      <w:r w:rsidR="006912B0">
        <w:rPr>
          <w:rFonts w:ascii="Calibri" w:eastAsia="Calibri" w:hAnsi="Calibri" w:cs="Times New Roman"/>
          <w:lang w:val="sr-Cyrl-CS" w:eastAsia="sr-Latn-CS"/>
        </w:rPr>
        <w:t>,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 и то у:</w:t>
      </w:r>
    </w:p>
    <w:p w:rsidR="0005755C" w:rsidRPr="0059053A" w:rsidRDefault="0005755C" w:rsidP="0005755C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Јужнобанатској области – 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за 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>1.</w:t>
      </w:r>
      <w:r w:rsidR="00341F16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496 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59053A">
        <w:rPr>
          <w:rFonts w:ascii="Calibri" w:eastAsia="Calibri" w:hAnsi="Calibri" w:cs="Times New Roman"/>
          <w:lang w:val="sr-Cyrl-CS" w:eastAsia="sr-Latn-CS"/>
        </w:rPr>
        <w:t>динарa, или за 3,</w:t>
      </w:r>
      <w:r w:rsidR="00341F16" w:rsidRPr="0059053A">
        <w:rPr>
          <w:rFonts w:ascii="Calibri" w:eastAsia="Calibri" w:hAnsi="Calibri" w:cs="Times New Roman"/>
          <w:smallCaps/>
          <w:lang w:val="sr-Cyrl-CS" w:eastAsia="sr-Latn-CS"/>
        </w:rPr>
        <w:t>4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>% и</w:t>
      </w:r>
    </w:p>
    <w:p w:rsidR="0005755C" w:rsidRPr="0059053A" w:rsidRDefault="0005755C" w:rsidP="0005755C">
      <w:pPr>
        <w:numPr>
          <w:ilvl w:val="0"/>
          <w:numId w:val="2"/>
        </w:numPr>
        <w:tabs>
          <w:tab w:val="num" w:pos="709"/>
        </w:tabs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– 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341F16" w:rsidRPr="0059053A">
        <w:rPr>
          <w:rFonts w:ascii="Calibri" w:eastAsia="Calibri" w:hAnsi="Calibri" w:cs="Times New Roman"/>
          <w:smallCaps/>
          <w:lang w:val="sr-Cyrl-CS" w:eastAsia="sr-Latn-CS"/>
        </w:rPr>
        <w:t>3.013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динарa, или за 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>6,</w:t>
      </w:r>
      <w:r w:rsidR="00341F16" w:rsidRPr="0059053A">
        <w:rPr>
          <w:rFonts w:ascii="Calibri" w:eastAsia="Calibri" w:hAnsi="Calibri" w:cs="Times New Roman"/>
          <w:smallCaps/>
          <w:lang w:val="sr-Cyrl-CS" w:eastAsia="sr-Latn-CS"/>
        </w:rPr>
        <w:t>8</w:t>
      </w:r>
      <w:r w:rsidRPr="0059053A">
        <w:rPr>
          <w:rFonts w:ascii="Calibri" w:eastAsia="Calibri" w:hAnsi="Calibri" w:cs="Times New Roman"/>
          <w:smallCaps/>
          <w:lang w:val="sr-Cyrl-CS" w:eastAsia="sr-Latn-CS"/>
        </w:rPr>
        <w:t>% .</w:t>
      </w:r>
    </w:p>
    <w:p w:rsidR="0005755C" w:rsidRPr="0059053A" w:rsidRDefault="0005755C" w:rsidP="0005755C">
      <w:pPr>
        <w:spacing w:before="120" w:after="0" w:line="240" w:lineRule="auto"/>
        <w:ind w:left="709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59053A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lang w:val="sr-Cyrl-CS" w:eastAsia="sr-Latn-CS"/>
        </w:rPr>
        <w:t xml:space="preserve">Уколико узмемо у обзир </w:t>
      </w:r>
      <w:r w:rsidRPr="00F90DE1">
        <w:rPr>
          <w:rFonts w:ascii="Calibri" w:eastAsia="Calibri" w:hAnsi="Calibri" w:cs="Times New Roman"/>
          <w:lang w:val="sr-Cyrl-CS" w:eastAsia="sr-Latn-CS"/>
        </w:rPr>
        <w:t>индекс потрошачких цена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и посматрамо остварене зараде </w:t>
      </w:r>
      <w:r w:rsidRPr="00F90DE1">
        <w:rPr>
          <w:rFonts w:ascii="Calibri" w:eastAsia="Calibri" w:hAnsi="Calibri" w:cs="Times New Roman"/>
          <w:lang w:val="sr-Cyrl-CS" w:eastAsia="sr-Latn-CS"/>
        </w:rPr>
        <w:t>у 2015. годин</w:t>
      </w:r>
      <w:r w:rsidR="006912B0" w:rsidRPr="00F90DE1">
        <w:rPr>
          <w:rFonts w:ascii="Calibri" w:eastAsia="Calibri" w:hAnsi="Calibri" w:cs="Times New Roman"/>
          <w:lang w:val="sr-Cyrl-CS" w:eastAsia="sr-Latn-CS"/>
        </w:rPr>
        <w:t>и</w:t>
      </w:r>
      <w:r w:rsidRPr="00F90DE1">
        <w:rPr>
          <w:rFonts w:ascii="Calibri" w:eastAsia="Calibri" w:hAnsi="Calibri" w:cs="Times New Roman"/>
          <w:lang w:val="sr-Cyrl-CS" w:eastAsia="sr-Latn-CS"/>
        </w:rPr>
        <w:t xml:space="preserve"> у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односу на зараде </w:t>
      </w:r>
      <w:r w:rsidR="006912B0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59053A">
        <w:rPr>
          <w:rFonts w:ascii="Calibri" w:eastAsia="Calibri" w:hAnsi="Calibri" w:cs="Times New Roman"/>
          <w:lang w:val="sr-Cyrl-CS" w:eastAsia="sr-Latn-CS"/>
        </w:rPr>
        <w:t>2014. годин</w:t>
      </w:r>
      <w:r w:rsidR="006912B0">
        <w:rPr>
          <w:rFonts w:ascii="Calibri" w:eastAsia="Calibri" w:hAnsi="Calibri" w:cs="Times New Roman"/>
          <w:lang w:val="sr-Cyrl-CS" w:eastAsia="sr-Latn-CS"/>
        </w:rPr>
        <w:t>и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, можемо констатовати да је </w:t>
      </w:r>
      <w:r w:rsidRPr="0059053A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реални пад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просечних нето зарада </w:t>
      </w:r>
      <w:r w:rsidRPr="00F90DE1">
        <w:rPr>
          <w:rFonts w:ascii="Calibri" w:eastAsia="Calibri" w:hAnsi="Calibri" w:cs="Times New Roman"/>
          <w:b/>
          <w:lang w:val="sr-Cyrl-CS" w:eastAsia="sr-Latn-CS"/>
        </w:rPr>
        <w:t>забележен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у </w:t>
      </w:r>
      <w:r w:rsidRPr="0059053A">
        <w:rPr>
          <w:rFonts w:ascii="Calibri" w:eastAsia="Calibri" w:hAnsi="Calibri" w:cs="Times New Roman"/>
          <w:b/>
          <w:lang w:val="sr-Cyrl-CS" w:eastAsia="sr-Latn-CS"/>
        </w:rPr>
        <w:t>свим областим</w:t>
      </w:r>
      <w:r w:rsidR="006912B0" w:rsidRPr="006912B0">
        <w:rPr>
          <w:rFonts w:ascii="Calibri" w:eastAsia="Calibri" w:hAnsi="Calibri" w:cs="Times New Roman"/>
          <w:lang w:val="sr-Cyrl-CS" w:eastAsia="sr-Latn-CS"/>
        </w:rPr>
        <w:t>,</w:t>
      </w:r>
      <w:r w:rsidRPr="0059053A">
        <w:rPr>
          <w:rFonts w:ascii="Calibri" w:eastAsia="Calibri" w:hAnsi="Calibri" w:cs="Times New Roman"/>
          <w:lang w:val="sr-Cyrl-CS" w:eastAsia="sr-Latn-CS"/>
        </w:rPr>
        <w:t xml:space="preserve"> и то у: </w:t>
      </w:r>
    </w:p>
    <w:p w:rsidR="0005755C" w:rsidRPr="0059053A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59053A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>Сремској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области 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– за 0,</w:t>
      </w:r>
      <w:r w:rsidRPr="0059053A">
        <w:rPr>
          <w:rFonts w:ascii="Calibri" w:eastAsia="Calibri" w:hAnsi="Calibri" w:cs="Times New Roman"/>
          <w:lang w:val="sr-Cyrl-CS" w:eastAsia="sr-Latn-CS"/>
        </w:rPr>
        <w:t>6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</w:t>
      </w:r>
      <w:r w:rsidR="006912B0">
        <w:rPr>
          <w:rFonts w:ascii="Calibri" w:eastAsia="Calibri" w:hAnsi="Calibri" w:cs="Times New Roman"/>
          <w:lang w:val="sr-Cyrl-CS" w:eastAsia="sr-Latn-CS"/>
        </w:rPr>
        <w:t>,</w:t>
      </w:r>
    </w:p>
    <w:p w:rsidR="0059053A" w:rsidRPr="0059053A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Јужнобачкој области </w:t>
      </w:r>
      <w:r w:rsidRPr="0059053A">
        <w:rPr>
          <w:rFonts w:ascii="Calibri" w:eastAsia="Calibri" w:hAnsi="Calibri" w:cs="Times New Roman"/>
          <w:lang w:val="sr-Cyrl-CS" w:eastAsia="sr-Latn-CS"/>
        </w:rPr>
        <w:t>– за 1,6%</w:t>
      </w:r>
      <w:r w:rsidR="006912B0">
        <w:rPr>
          <w:rFonts w:ascii="Calibri" w:eastAsia="Calibri" w:hAnsi="Calibri" w:cs="Times New Roman"/>
          <w:lang w:val="sr-Cyrl-CS" w:eastAsia="sr-Latn-CS"/>
        </w:rPr>
        <w:t>,</w:t>
      </w:r>
    </w:p>
    <w:p w:rsidR="00F90DE1" w:rsidRPr="00F90DE1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>Западнобачкој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6912B0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F90DE1" w:rsidRPr="0059053A">
        <w:rPr>
          <w:rFonts w:ascii="Calibri" w:eastAsia="Calibri" w:hAnsi="Calibri" w:cs="Times New Roman"/>
          <w:smallCaps/>
          <w:lang w:val="sr-Cyrl-CS" w:eastAsia="sr-Latn-CS"/>
        </w:rPr>
        <w:t>области</w:t>
      </w:r>
      <w:r w:rsidR="00F90DE1">
        <w:rPr>
          <w:rFonts w:ascii="Calibri" w:eastAsia="Calibri" w:hAnsi="Calibri" w:cs="Times New Roman"/>
          <w:smallCaps/>
          <w:lang w:val="sr-Cyrl-CS" w:eastAsia="sr-Latn-CS"/>
        </w:rPr>
        <w:t xml:space="preserve"> </w:t>
      </w:r>
      <w:r w:rsidR="00F90DE1" w:rsidRPr="0059053A">
        <w:rPr>
          <w:rFonts w:ascii="Calibri" w:eastAsia="Calibri" w:hAnsi="Calibri" w:cs="Times New Roman"/>
          <w:lang w:val="sr-Cyrl-CS" w:eastAsia="sr-Latn-CS"/>
        </w:rPr>
        <w:t>– за 1,9%,</w:t>
      </w:r>
    </w:p>
    <w:p w:rsidR="0005755C" w:rsidRPr="0059053A" w:rsidRDefault="006912B0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Севернобанатској области </w:t>
      </w:r>
      <w:r w:rsidR="0059053A" w:rsidRPr="0059053A">
        <w:rPr>
          <w:rFonts w:ascii="Calibri" w:eastAsia="Calibri" w:hAnsi="Calibri" w:cs="Times New Roman"/>
          <w:lang w:val="sr-Cyrl-CS" w:eastAsia="sr-Latn-CS"/>
        </w:rPr>
        <w:t>– за 1,9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%,</w:t>
      </w:r>
    </w:p>
    <w:p w:rsidR="0005755C" w:rsidRPr="0059053A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>Јужнобанатској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 области 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– за 2,</w:t>
      </w:r>
      <w:r w:rsidRPr="0059053A">
        <w:rPr>
          <w:rFonts w:ascii="Calibri" w:eastAsia="Calibri" w:hAnsi="Calibri" w:cs="Times New Roman"/>
          <w:lang w:val="sr-Cyrl-CS" w:eastAsia="sr-Latn-CS"/>
        </w:rPr>
        <w:t>3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</w:t>
      </w:r>
      <w:r w:rsidR="006912B0">
        <w:rPr>
          <w:rFonts w:ascii="Calibri" w:eastAsia="Calibri" w:hAnsi="Calibri" w:cs="Times New Roman"/>
          <w:lang w:val="sr-Cyrl-CS" w:eastAsia="sr-Latn-CS"/>
        </w:rPr>
        <w:t>,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05755C" w:rsidRPr="0059053A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Севернобачкој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>области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 xml:space="preserve">  – за </w:t>
      </w:r>
      <w:r w:rsidRPr="0059053A">
        <w:rPr>
          <w:rFonts w:ascii="Calibri" w:eastAsia="Calibri" w:hAnsi="Calibri" w:cs="Times New Roman"/>
          <w:lang w:val="sr-Cyrl-CS" w:eastAsia="sr-Latn-CS"/>
        </w:rPr>
        <w:t>3,2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</w:t>
      </w:r>
      <w:r w:rsidR="006912B0">
        <w:rPr>
          <w:rFonts w:ascii="Calibri" w:eastAsia="Calibri" w:hAnsi="Calibri" w:cs="Times New Roman"/>
          <w:lang w:val="sr-Cyrl-CS" w:eastAsia="sr-Latn-CS"/>
        </w:rPr>
        <w:t xml:space="preserve"> и</w:t>
      </w:r>
    </w:p>
    <w:p w:rsidR="0005755C" w:rsidRPr="0059053A" w:rsidRDefault="0059053A" w:rsidP="0005755C">
      <w:pPr>
        <w:numPr>
          <w:ilvl w:val="0"/>
          <w:numId w:val="10"/>
        </w:numPr>
        <w:spacing w:before="120" w:after="0" w:line="240" w:lineRule="auto"/>
        <w:ind w:left="709" w:hanging="425"/>
        <w:jc w:val="both"/>
        <w:rPr>
          <w:rFonts w:ascii="Calibri" w:eastAsia="Calibri" w:hAnsi="Calibri" w:cs="Times New Roman"/>
          <w:lang w:val="sr-Cyrl-CS" w:eastAsia="sr-Latn-CS"/>
        </w:rPr>
      </w:pPr>
      <w:r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Средњобанатској </w:t>
      </w:r>
      <w:r w:rsidR="0005755C" w:rsidRPr="0059053A">
        <w:rPr>
          <w:rFonts w:ascii="Calibri" w:eastAsia="Calibri" w:hAnsi="Calibri" w:cs="Times New Roman"/>
          <w:smallCaps/>
          <w:lang w:val="sr-Cyrl-CS" w:eastAsia="sr-Latn-CS"/>
        </w:rPr>
        <w:t xml:space="preserve">области 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 xml:space="preserve"> – за 3,</w:t>
      </w:r>
      <w:r w:rsidRPr="0059053A">
        <w:rPr>
          <w:rFonts w:ascii="Calibri" w:eastAsia="Calibri" w:hAnsi="Calibri" w:cs="Times New Roman"/>
          <w:lang w:val="sr-Cyrl-CS" w:eastAsia="sr-Latn-CS"/>
        </w:rPr>
        <w:t>4</w:t>
      </w:r>
      <w:r w:rsidR="0005755C" w:rsidRPr="0059053A">
        <w:rPr>
          <w:rFonts w:ascii="Calibri" w:eastAsia="Calibri" w:hAnsi="Calibri" w:cs="Times New Roman"/>
          <w:lang w:val="sr-Cyrl-CS" w:eastAsia="sr-Latn-CS"/>
        </w:rPr>
        <w:t>%</w:t>
      </w:r>
      <w:r w:rsidR="006912B0">
        <w:rPr>
          <w:rFonts w:ascii="Calibri" w:eastAsia="Calibri" w:hAnsi="Calibri" w:cs="Times New Roman"/>
          <w:lang w:val="sr-Cyrl-CS" w:eastAsia="sr-Latn-CS"/>
        </w:rPr>
        <w:t>.</w:t>
      </w:r>
    </w:p>
    <w:p w:rsidR="0005755C" w:rsidRPr="004D2467" w:rsidRDefault="0005755C" w:rsidP="0005755C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p w:rsidR="0005755C" w:rsidRPr="004D2467" w:rsidRDefault="0005755C" w:rsidP="0005755C">
      <w:pPr>
        <w:rPr>
          <w:rFonts w:ascii="Calibri" w:eastAsia="Calibri" w:hAnsi="Calibri" w:cs="Times New Roman"/>
          <w:b/>
          <w:caps/>
          <w:noProof/>
          <w:color w:val="FF0000"/>
          <w:sz w:val="24"/>
          <w:szCs w:val="24"/>
          <w:lang w:val="sr-Cyrl-CS" w:eastAsia="sr-Latn-CS"/>
        </w:rPr>
      </w:pPr>
      <w:r w:rsidRPr="004D2467">
        <w:rPr>
          <w:rFonts w:ascii="Calibri" w:eastAsia="Calibri" w:hAnsi="Calibri" w:cs="Times New Roman"/>
          <w:b/>
          <w:caps/>
          <w:noProof/>
          <w:color w:val="FF0000"/>
          <w:sz w:val="24"/>
          <w:szCs w:val="24"/>
          <w:lang w:val="sr-Cyrl-CS" w:eastAsia="sr-Latn-CS"/>
        </w:rPr>
        <w:br w:type="page"/>
      </w:r>
    </w:p>
    <w:p w:rsidR="0005755C" w:rsidRPr="004D2467" w:rsidRDefault="0005755C" w:rsidP="0005755C">
      <w:pPr>
        <w:spacing w:before="240" w:after="240" w:line="240" w:lineRule="auto"/>
        <w:jc w:val="center"/>
        <w:outlineLvl w:val="0"/>
        <w:rPr>
          <w:rFonts w:ascii="Calibri" w:eastAsia="Calibri" w:hAnsi="Calibri" w:cs="Times New Roman"/>
          <w:b/>
          <w:caps/>
          <w:noProof/>
          <w:color w:val="FF0000"/>
          <w:sz w:val="24"/>
          <w:szCs w:val="24"/>
          <w:lang w:val="sr-Cyrl-CS" w:eastAsia="sr-Latn-CS"/>
        </w:rPr>
      </w:pPr>
    </w:p>
    <w:p w:rsidR="0005755C" w:rsidRPr="0059053A" w:rsidRDefault="00CC5C2B" w:rsidP="0005755C">
      <w:pPr>
        <w:numPr>
          <w:ilvl w:val="1"/>
          <w:numId w:val="14"/>
        </w:numPr>
        <w:spacing w:before="240" w:after="240" w:line="240" w:lineRule="auto"/>
        <w:contextualSpacing/>
        <w:jc w:val="center"/>
        <w:outlineLvl w:val="0"/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</w:pPr>
      <w:r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 </w:t>
      </w:r>
      <w:r w:rsidR="0005755C" w:rsidRPr="0059053A">
        <w:rPr>
          <w:rFonts w:ascii="Calibri" w:eastAsia="Calibri" w:hAnsi="Calibri" w:cs="Times New Roman"/>
          <w:b/>
          <w:caps/>
          <w:noProof/>
          <w:lang w:val="sr-Cyrl-CS" w:eastAsia="sr-Latn-CS"/>
        </w:rPr>
        <w:t>просечне НЕТО зараде по општинама и градовима  У ВОЈВОДИНИ</w:t>
      </w:r>
      <w:r w:rsidR="0005755C" w:rsidRPr="0059053A">
        <w:rPr>
          <w:rFonts w:ascii="Calibri" w:eastAsia="Calibri" w:hAnsi="Calibri" w:cs="Times New Roman"/>
          <w:b/>
          <w:caps/>
          <w:noProof/>
          <w:sz w:val="24"/>
          <w:szCs w:val="24"/>
          <w:lang w:val="sr-Cyrl-CS" w:eastAsia="sr-Latn-CS"/>
        </w:rPr>
        <w:t xml:space="preserve"> </w:t>
      </w:r>
    </w:p>
    <w:p w:rsidR="0005755C" w:rsidRPr="004D2467" w:rsidRDefault="0005755C" w:rsidP="0005755C">
      <w:pPr>
        <w:spacing w:before="240" w:after="240" w:line="240" w:lineRule="auto"/>
        <w:ind w:left="750"/>
        <w:contextualSpacing/>
        <w:outlineLvl w:val="0"/>
        <w:rPr>
          <w:rFonts w:ascii="Calibri" w:eastAsia="Calibri" w:hAnsi="Calibri" w:cs="Times New Roman"/>
          <w:b/>
          <w:caps/>
          <w:noProof/>
          <w:color w:val="FF0000"/>
          <w:sz w:val="24"/>
          <w:szCs w:val="24"/>
          <w:lang w:val="sr-Cyrl-CS" w:eastAsia="sr-Latn-CS"/>
        </w:rPr>
      </w:pPr>
    </w:p>
    <w:p w:rsidR="0005755C" w:rsidRPr="00865216" w:rsidRDefault="0005755C" w:rsidP="0005755C">
      <w:pPr>
        <w:spacing w:before="120" w:after="24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865216">
        <w:rPr>
          <w:rFonts w:ascii="Calibri" w:eastAsia="Calibri" w:hAnsi="Calibri" w:cs="Calibri"/>
          <w:lang w:val="sr-Cyrl-CS" w:eastAsia="sr-Latn-CS"/>
        </w:rPr>
        <w:t xml:space="preserve">Посматрано по општинама и градовима у  АП Војводини, </w:t>
      </w:r>
      <w:r w:rsidRPr="00BD17CD">
        <w:rPr>
          <w:rFonts w:ascii="Calibri" w:eastAsia="Calibri" w:hAnsi="Calibri" w:cs="Calibri"/>
          <w:b/>
          <w:lang w:val="sr-Cyrl-CS" w:eastAsia="sr-Latn-CS"/>
        </w:rPr>
        <w:t>најнижу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865216">
        <w:rPr>
          <w:rFonts w:ascii="Calibri" w:eastAsia="Calibri" w:hAnsi="Calibri" w:cs="Calibri"/>
          <w:lang w:val="sr-Cyrl-CS" w:eastAsia="sr-Latn-CS"/>
        </w:rPr>
        <w:t xml:space="preserve">просечну нето зараду остварила је </w:t>
      </w:r>
      <w:r w:rsidRPr="00BD17CD">
        <w:rPr>
          <w:rFonts w:ascii="Calibri" w:eastAsia="Calibri" w:hAnsi="Calibri" w:cs="Calibri"/>
          <w:lang w:val="sr-Cyrl-CS" w:eastAsia="sr-Latn-CS"/>
        </w:rPr>
        <w:t>општина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Алибунар </w:t>
      </w:r>
      <w:r w:rsidRPr="00865216">
        <w:rPr>
          <w:rFonts w:ascii="Calibri" w:eastAsia="Calibri" w:hAnsi="Calibri" w:cs="Calibri"/>
          <w:lang w:val="sr-Cyrl-CS" w:eastAsia="sr-Latn-CS"/>
        </w:rPr>
        <w:t>–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28.</w:t>
      </w:r>
      <w:r w:rsidR="0059053A" w:rsidRPr="00865216">
        <w:rPr>
          <w:rFonts w:ascii="Calibri" w:eastAsia="Calibri" w:hAnsi="Calibri" w:cs="Calibri"/>
          <w:b/>
          <w:lang w:val="sr-Cyrl-CS" w:eastAsia="sr-Latn-CS"/>
        </w:rPr>
        <w:t>488</w:t>
      </w:r>
      <w:r w:rsidRPr="00865216">
        <w:rPr>
          <w:rFonts w:ascii="Calibri" w:eastAsia="Calibri" w:hAnsi="Calibri" w:cs="Calibri"/>
          <w:lang w:val="sr-Cyrl-CS" w:eastAsia="sr-Latn-CS"/>
        </w:rPr>
        <w:t xml:space="preserve"> динара, а </w:t>
      </w:r>
      <w:r w:rsidRPr="00BD17CD">
        <w:rPr>
          <w:rFonts w:ascii="Calibri" w:eastAsia="Calibri" w:hAnsi="Calibri" w:cs="Calibri"/>
          <w:b/>
          <w:lang w:val="sr-Cyrl-CS" w:eastAsia="sr-Latn-CS"/>
        </w:rPr>
        <w:t>највишу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865216">
        <w:rPr>
          <w:rFonts w:ascii="Calibri" w:eastAsia="Calibri" w:hAnsi="Calibri" w:cs="Calibri"/>
          <w:lang w:val="sr-Cyrl-CS" w:eastAsia="sr-Latn-CS"/>
        </w:rPr>
        <w:t>општина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Беочин </w:t>
      </w:r>
      <w:r w:rsidRPr="00865216">
        <w:rPr>
          <w:rFonts w:ascii="Calibri" w:eastAsia="Calibri" w:hAnsi="Calibri" w:cs="Calibri"/>
          <w:lang w:val="sr-Cyrl-CS" w:eastAsia="sr-Latn-CS"/>
        </w:rPr>
        <w:t>–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54.</w:t>
      </w:r>
      <w:r w:rsidR="0059053A" w:rsidRPr="00865216">
        <w:rPr>
          <w:rFonts w:ascii="Calibri" w:eastAsia="Calibri" w:hAnsi="Calibri" w:cs="Calibri"/>
          <w:b/>
          <w:lang w:val="sr-Cyrl-CS" w:eastAsia="sr-Latn-CS"/>
        </w:rPr>
        <w:t>530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Calibri"/>
          <w:lang w:val="sr-Cyrl-CS" w:eastAsia="sr-Latn-CS"/>
        </w:rPr>
        <w:t>динара</w:t>
      </w:r>
      <w:r w:rsidRPr="00865216">
        <w:rPr>
          <w:rFonts w:ascii="Calibri" w:eastAsia="Calibri" w:hAnsi="Calibri" w:cs="Calibri"/>
          <w:lang w:val="sr-Cyrl-CS" w:eastAsia="sr-Latn-CS"/>
        </w:rPr>
        <w:t xml:space="preserve">, што значи да су се зараде кретале у распону  1 : 1,9. </w:t>
      </w:r>
    </w:p>
    <w:p w:rsidR="0005755C" w:rsidRPr="00865216" w:rsidRDefault="0005755C" w:rsidP="0005755C">
      <w:pPr>
        <w:spacing w:before="120" w:after="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865216">
        <w:rPr>
          <w:rFonts w:ascii="Calibri" w:eastAsia="Calibri" w:hAnsi="Calibri" w:cs="Calibri"/>
          <w:lang w:val="sr-Cyrl-CS" w:eastAsia="sr-Latn-CS"/>
        </w:rPr>
        <w:t xml:space="preserve">Просечна зарада у </w:t>
      </w:r>
      <w:r w:rsidRPr="00BD17CD">
        <w:rPr>
          <w:rFonts w:ascii="Calibri" w:eastAsia="Calibri" w:hAnsi="Calibri" w:cs="Calibri"/>
          <w:lang w:val="sr-Cyrl-CS" w:eastAsia="sr-Latn-CS"/>
        </w:rPr>
        <w:t>општини</w:t>
      </w:r>
      <w:r w:rsidRPr="00865216">
        <w:rPr>
          <w:rFonts w:ascii="Calibri" w:eastAsia="Calibri" w:hAnsi="Calibri" w:cs="Calibri"/>
          <w:lang w:val="sr-Cyrl-CS" w:eastAsia="sr-Latn-CS"/>
        </w:rPr>
        <w:t xml:space="preserve"> </w:t>
      </w:r>
      <w:r w:rsidRPr="00865216">
        <w:rPr>
          <w:rFonts w:ascii="Calibri" w:eastAsia="Calibri" w:hAnsi="Calibri" w:cs="Calibri"/>
          <w:b/>
          <w:lang w:val="sr-Cyrl-CS" w:eastAsia="sr-Latn-CS"/>
        </w:rPr>
        <w:t>Алибунар</w:t>
      </w:r>
      <w:r w:rsidRPr="00865216">
        <w:rPr>
          <w:rFonts w:ascii="Calibri" w:eastAsia="Calibri" w:hAnsi="Calibri" w:cs="Calibri"/>
          <w:lang w:val="sr-Cyrl-CS" w:eastAsia="sr-Latn-CS"/>
        </w:rPr>
        <w:t xml:space="preserve"> била је за </w:t>
      </w:r>
      <w:r w:rsidRPr="00865216">
        <w:rPr>
          <w:rFonts w:ascii="Calibri" w:eastAsia="Calibri" w:hAnsi="Calibri" w:cs="Calibri"/>
          <w:b/>
          <w:lang w:val="sr-Cyrl-CS" w:eastAsia="sr-Latn-CS"/>
        </w:rPr>
        <w:t>15.</w:t>
      </w:r>
      <w:r w:rsidR="00865216" w:rsidRPr="00865216">
        <w:rPr>
          <w:rFonts w:ascii="Calibri" w:eastAsia="Calibri" w:hAnsi="Calibri" w:cs="Calibri"/>
          <w:b/>
          <w:lang w:val="sr-Cyrl-CS" w:eastAsia="sr-Latn-CS"/>
        </w:rPr>
        <w:t>944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Calibri"/>
          <w:lang w:val="sr-Cyrl-CS" w:eastAsia="sr-Latn-CS"/>
        </w:rPr>
        <w:t>динара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, </w:t>
      </w:r>
      <w:r w:rsidRPr="00865216">
        <w:rPr>
          <w:rFonts w:ascii="Calibri" w:eastAsia="Calibri" w:hAnsi="Calibri" w:cs="Calibri"/>
          <w:lang w:val="sr-Cyrl-CS" w:eastAsia="sr-Latn-CS"/>
        </w:rPr>
        <w:t>или за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35,</w:t>
      </w:r>
      <w:r w:rsidR="00865216" w:rsidRPr="00865216">
        <w:rPr>
          <w:rFonts w:ascii="Calibri" w:eastAsia="Calibri" w:hAnsi="Calibri" w:cs="Calibri"/>
          <w:b/>
          <w:lang w:val="sr-Cyrl-CS" w:eastAsia="sr-Latn-CS"/>
        </w:rPr>
        <w:t>9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% </w:t>
      </w:r>
      <w:r w:rsidRPr="00865216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865216">
        <w:rPr>
          <w:rFonts w:ascii="Calibri" w:eastAsia="Calibri" w:hAnsi="Calibri" w:cs="Calibri"/>
          <w:lang w:val="sr-Cyrl-CS" w:eastAsia="sr-Latn-CS"/>
        </w:rPr>
        <w:t xml:space="preserve"> републичког просека, a у </w:t>
      </w:r>
      <w:r w:rsidRPr="00BD17CD">
        <w:rPr>
          <w:rFonts w:ascii="Calibri" w:eastAsia="Calibri" w:hAnsi="Calibri" w:cs="Calibri"/>
          <w:lang w:val="sr-Cyrl-CS" w:eastAsia="sr-Latn-CS"/>
        </w:rPr>
        <w:t>општини</w:t>
      </w:r>
      <w:r w:rsidRPr="00865216">
        <w:rPr>
          <w:rFonts w:ascii="Calibri" w:eastAsia="Calibri" w:hAnsi="Calibri" w:cs="Calibri"/>
          <w:lang w:val="sr-Cyrl-CS" w:eastAsia="sr-Latn-CS"/>
        </w:rPr>
        <w:t xml:space="preserve"> 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Беочин </w:t>
      </w:r>
      <w:r w:rsidRPr="00865216">
        <w:rPr>
          <w:rFonts w:ascii="Calibri" w:eastAsia="Calibri" w:hAnsi="Calibri" w:cs="Calibri"/>
          <w:lang w:val="sr-Cyrl-CS" w:eastAsia="sr-Latn-CS"/>
        </w:rPr>
        <w:t xml:space="preserve">за </w:t>
      </w:r>
      <w:r w:rsidRPr="00865216">
        <w:rPr>
          <w:rFonts w:ascii="Calibri" w:eastAsia="Calibri" w:hAnsi="Calibri" w:cs="Calibri"/>
          <w:b/>
          <w:lang w:val="sr-Cyrl-CS" w:eastAsia="sr-Latn-CS"/>
        </w:rPr>
        <w:t>10.</w:t>
      </w:r>
      <w:r w:rsidR="00865216" w:rsidRPr="00865216">
        <w:rPr>
          <w:rFonts w:ascii="Calibri" w:eastAsia="Calibri" w:hAnsi="Calibri" w:cs="Calibri"/>
          <w:b/>
          <w:lang w:val="sr-Cyrl-CS" w:eastAsia="sr-Latn-CS"/>
        </w:rPr>
        <w:t>098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865216">
        <w:rPr>
          <w:rFonts w:ascii="Calibri" w:eastAsia="Calibri" w:hAnsi="Calibri" w:cs="Calibri"/>
          <w:lang w:val="sr-Cyrl-CS" w:eastAsia="sr-Latn-CS"/>
        </w:rPr>
        <w:t xml:space="preserve">динара, или за </w:t>
      </w:r>
      <w:r w:rsidR="00865216" w:rsidRPr="00865216">
        <w:rPr>
          <w:rFonts w:ascii="Calibri" w:eastAsia="Calibri" w:hAnsi="Calibri" w:cs="Calibri"/>
          <w:b/>
          <w:lang w:val="sr-Cyrl-CS" w:eastAsia="sr-Latn-CS"/>
        </w:rPr>
        <w:t>22,7</w:t>
      </w:r>
      <w:r w:rsidRPr="00865216">
        <w:rPr>
          <w:rFonts w:ascii="Calibri" w:eastAsia="Calibri" w:hAnsi="Calibri" w:cs="Calibri"/>
          <w:b/>
          <w:lang w:val="sr-Cyrl-CS" w:eastAsia="sr-Latn-CS"/>
        </w:rPr>
        <w:t xml:space="preserve">% </w:t>
      </w:r>
      <w:r w:rsidRPr="00865216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865216">
        <w:rPr>
          <w:rFonts w:ascii="Calibri" w:eastAsia="Calibri" w:hAnsi="Calibri" w:cs="Calibri"/>
          <w:lang w:val="sr-Cyrl-CS" w:eastAsia="sr-Latn-CS"/>
        </w:rPr>
        <w:t xml:space="preserve"> републичког просека. </w:t>
      </w:r>
    </w:p>
    <w:p w:rsidR="0005755C" w:rsidRPr="00865216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65216">
        <w:rPr>
          <w:rFonts w:ascii="Calibri" w:eastAsia="Calibri" w:hAnsi="Calibri" w:cs="Times New Roman"/>
          <w:lang w:val="sr-Cyrl-CS" w:eastAsia="sr-Latn-CS"/>
        </w:rPr>
        <w:t xml:space="preserve">Зараду </w:t>
      </w:r>
      <w:r w:rsidRPr="00865216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просека Републике Србије остварило је 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7 </w:t>
      </w:r>
      <w:r w:rsidRPr="00BD17CD">
        <w:rPr>
          <w:rFonts w:ascii="Calibri" w:eastAsia="Calibri" w:hAnsi="Calibri" w:cs="Times New Roman"/>
          <w:lang w:val="sr-Cyrl-CS" w:eastAsia="sr-Latn-CS"/>
        </w:rPr>
        <w:t>јединица локалне самоуправе и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то 2 града и 5 општина:</w:t>
      </w:r>
    </w:p>
    <w:p w:rsidR="0005755C" w:rsidRPr="00865216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65216">
        <w:rPr>
          <w:rFonts w:ascii="Calibri" w:eastAsia="Calibri" w:hAnsi="Calibri" w:cs="Times New Roman"/>
          <w:smallCaps/>
          <w:lang w:val="sr-Cyrl-CS" w:eastAsia="sr-Latn-CS"/>
        </w:rPr>
        <w:t xml:space="preserve">Беочин </w:t>
      </w:r>
      <w:r w:rsidRPr="00865216">
        <w:rPr>
          <w:rFonts w:ascii="Calibri" w:eastAsia="Calibri" w:hAnsi="Calibri" w:cs="Times New Roman"/>
          <w:lang w:val="sr-Cyrl-CS" w:eastAsia="sr-Latn-CS"/>
        </w:rPr>
        <w:tab/>
        <w:t>– за 10.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098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22,7</w:t>
      </w:r>
      <w:r w:rsidRPr="00865216">
        <w:rPr>
          <w:rFonts w:ascii="Calibri" w:eastAsia="Calibri" w:hAnsi="Calibri" w:cs="Times New Roman"/>
          <w:lang w:val="sr-Cyrl-CS" w:eastAsia="sr-Latn-CS"/>
        </w:rPr>
        <w:t>%,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65216">
        <w:rPr>
          <w:rFonts w:ascii="Calibri" w:eastAsia="Calibri" w:hAnsi="Calibri" w:cs="Times New Roman"/>
          <w:smallCaps/>
          <w:lang w:val="sr-Cyrl-CS" w:eastAsia="sr-Latn-CS"/>
        </w:rPr>
        <w:t>Вршац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–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9.404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динар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а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, или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21,2</w:t>
      </w:r>
      <w:r w:rsidRPr="00865216">
        <w:rPr>
          <w:rFonts w:ascii="Calibri" w:eastAsia="Calibri" w:hAnsi="Calibri" w:cs="Times New Roman"/>
          <w:lang w:val="sr-Cyrl-CS" w:eastAsia="sr-Latn-CS"/>
        </w:rPr>
        <w:t>%,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865216">
        <w:rPr>
          <w:rFonts w:ascii="Calibri" w:eastAsia="Calibri" w:hAnsi="Calibri" w:cs="Times New Roman"/>
          <w:b/>
          <w:smallCaps/>
          <w:lang w:val="sr-Cyrl-CS" w:eastAsia="sr-Latn-CS"/>
        </w:rPr>
        <w:t>Нови Сад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>– за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65216" w:rsidRPr="00865216">
        <w:rPr>
          <w:rFonts w:ascii="Calibri" w:eastAsia="Calibri" w:hAnsi="Calibri" w:cs="Times New Roman"/>
          <w:b/>
          <w:lang w:val="sr-Cyrl-CS" w:eastAsia="sr-Latn-CS"/>
        </w:rPr>
        <w:t>6.009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>динар</w:t>
      </w:r>
      <w:r w:rsidR="00865216" w:rsidRPr="00BD17CD">
        <w:rPr>
          <w:rFonts w:ascii="Calibri" w:eastAsia="Calibri" w:hAnsi="Calibri" w:cs="Times New Roman"/>
          <w:lang w:val="sr-Cyrl-CS" w:eastAsia="sr-Latn-CS"/>
        </w:rPr>
        <w:t>а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, </w:t>
      </w:r>
      <w:r w:rsidRPr="00BD17CD">
        <w:rPr>
          <w:rFonts w:ascii="Calibri" w:eastAsia="Calibri" w:hAnsi="Calibri" w:cs="Times New Roman"/>
          <w:lang w:val="sr-Cyrl-CS" w:eastAsia="sr-Latn-CS"/>
        </w:rPr>
        <w:t>или за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13,</w:t>
      </w:r>
      <w:r w:rsidR="00865216" w:rsidRPr="00865216">
        <w:rPr>
          <w:rFonts w:ascii="Calibri" w:eastAsia="Calibri" w:hAnsi="Calibri" w:cs="Times New Roman"/>
          <w:b/>
          <w:lang w:val="sr-Cyrl-CS" w:eastAsia="sr-Latn-CS"/>
        </w:rPr>
        <w:t>5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>%,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865216">
        <w:rPr>
          <w:rFonts w:ascii="Calibri" w:eastAsia="Calibri" w:hAnsi="Calibri" w:cs="Times New Roman"/>
          <w:b/>
          <w:smallCaps/>
          <w:lang w:val="sr-Cyrl-CS" w:eastAsia="sr-Latn-CS"/>
        </w:rPr>
        <w:t>Панчево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="00865216" w:rsidRPr="00865216">
        <w:rPr>
          <w:rFonts w:ascii="Calibri" w:eastAsia="Calibri" w:hAnsi="Calibri" w:cs="Times New Roman"/>
          <w:b/>
          <w:lang w:val="sr-Cyrl-CS" w:eastAsia="sr-Latn-CS"/>
        </w:rPr>
        <w:t>4.589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>динара, или за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65216" w:rsidRPr="00865216">
        <w:rPr>
          <w:rFonts w:ascii="Calibri" w:eastAsia="Calibri" w:hAnsi="Calibri" w:cs="Times New Roman"/>
          <w:b/>
          <w:lang w:val="sr-Cyrl-CS" w:eastAsia="sr-Latn-CS"/>
        </w:rPr>
        <w:t>10,3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>%,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865216">
        <w:rPr>
          <w:rFonts w:ascii="Calibri" w:eastAsia="Calibri" w:hAnsi="Calibri" w:cs="Times New Roman"/>
          <w:smallCaps/>
          <w:lang w:val="sr-Cyrl-CS" w:eastAsia="sr-Latn-CS"/>
        </w:rPr>
        <w:t>Бачка Паланка</w:t>
      </w:r>
      <w:r w:rsidRPr="00865216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–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3.783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8,5</w:t>
      </w:r>
      <w:r w:rsidRPr="00865216">
        <w:rPr>
          <w:rFonts w:ascii="Calibri" w:eastAsia="Calibri" w:hAnsi="Calibri" w:cs="Times New Roman"/>
          <w:lang w:val="sr-Cyrl-CS" w:eastAsia="sr-Latn-CS"/>
        </w:rPr>
        <w:t>%</w:t>
      </w:r>
      <w:r w:rsidR="00EE168D">
        <w:rPr>
          <w:rFonts w:ascii="Calibri" w:eastAsia="Calibri" w:hAnsi="Calibri" w:cs="Times New Roman"/>
          <w:lang w:val="sr-Cyrl-CS" w:eastAsia="sr-Latn-CS"/>
        </w:rPr>
        <w:t>,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65216">
        <w:rPr>
          <w:rFonts w:ascii="Calibri" w:eastAsia="Calibri" w:hAnsi="Calibri" w:cs="Times New Roman"/>
          <w:smallCaps/>
          <w:lang w:val="sr-Cyrl-CS" w:eastAsia="sr-Latn-CS"/>
        </w:rPr>
        <w:t xml:space="preserve">Пећинци  </w:t>
      </w:r>
      <w:r w:rsidRPr="00865216">
        <w:rPr>
          <w:rFonts w:ascii="Calibri" w:eastAsia="Calibri" w:hAnsi="Calibri" w:cs="Times New Roman"/>
          <w:lang w:val="sr-Cyrl-CS" w:eastAsia="sr-Latn-CS"/>
        </w:rPr>
        <w:t>– за 2.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739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 динара, или 6,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2</w:t>
      </w:r>
      <w:r w:rsidRPr="00865216">
        <w:rPr>
          <w:rFonts w:ascii="Calibri" w:eastAsia="Calibri" w:hAnsi="Calibri" w:cs="Times New Roman"/>
          <w:lang w:val="sr-Cyrl-CS" w:eastAsia="sr-Latn-CS"/>
        </w:rPr>
        <w:t>% и</w:t>
      </w:r>
    </w:p>
    <w:p w:rsidR="0005755C" w:rsidRPr="00865216" w:rsidRDefault="0005755C" w:rsidP="0005755C">
      <w:pPr>
        <w:numPr>
          <w:ilvl w:val="0"/>
          <w:numId w:val="8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65216">
        <w:rPr>
          <w:rFonts w:ascii="Calibri" w:eastAsia="Calibri" w:hAnsi="Calibri" w:cs="Times New Roman"/>
          <w:smallCaps/>
          <w:lang w:val="sr-Cyrl-CS" w:eastAsia="sr-Latn-CS"/>
        </w:rPr>
        <w:t>Апатин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– за 2.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456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  динара, или за </w:t>
      </w:r>
      <w:r w:rsidR="00865216" w:rsidRPr="00865216">
        <w:rPr>
          <w:rFonts w:ascii="Calibri" w:eastAsia="Calibri" w:hAnsi="Calibri" w:cs="Times New Roman"/>
          <w:lang w:val="sr-Cyrl-CS" w:eastAsia="sr-Latn-CS"/>
        </w:rPr>
        <w:t>5,5</w:t>
      </w:r>
      <w:r w:rsidRPr="00865216">
        <w:rPr>
          <w:rFonts w:ascii="Calibri" w:eastAsia="Calibri" w:hAnsi="Calibri" w:cs="Times New Roman"/>
          <w:lang w:val="sr-Cyrl-CS" w:eastAsia="sr-Latn-CS"/>
        </w:rPr>
        <w:t xml:space="preserve">%. </w:t>
      </w:r>
    </w:p>
    <w:p w:rsidR="0005755C" w:rsidRPr="004D2467" w:rsidRDefault="0005755C" w:rsidP="0005755C">
      <w:pPr>
        <w:spacing w:before="120" w:after="0" w:line="240" w:lineRule="auto"/>
        <w:ind w:left="720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p w:rsidR="0005755C" w:rsidRPr="006233FB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6233FB">
        <w:rPr>
          <w:rFonts w:ascii="Calibri" w:eastAsia="Calibri" w:hAnsi="Calibri" w:cs="Times New Roman"/>
          <w:lang w:val="sr-Cyrl-CS" w:eastAsia="sr-Latn-CS"/>
        </w:rPr>
        <w:t xml:space="preserve">Просечну зараду </w:t>
      </w:r>
      <w:r w:rsidRPr="006233FB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остварило је </w:t>
      </w:r>
      <w:r w:rsidRPr="006233FB">
        <w:rPr>
          <w:rFonts w:ascii="Calibri" w:eastAsia="Calibri" w:hAnsi="Calibri" w:cs="Times New Roman"/>
          <w:b/>
          <w:lang w:val="sr-Cyrl-CS" w:eastAsia="sr-Latn-CS"/>
        </w:rPr>
        <w:t>38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 4 града и 34 општине. Посматрано на нивоу </w:t>
      </w:r>
      <w:r w:rsidRPr="006233FB">
        <w:rPr>
          <w:rFonts w:ascii="Calibri" w:eastAsia="Calibri" w:hAnsi="Calibri" w:cs="Times New Roman"/>
          <w:b/>
          <w:lang w:val="sr-Cyrl-CS" w:eastAsia="sr-Latn-CS"/>
        </w:rPr>
        <w:t>градова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, зарада </w:t>
      </w:r>
      <w:r w:rsidRPr="006233FB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републичког просека остварена је у:</w:t>
      </w:r>
    </w:p>
    <w:p w:rsidR="0005755C" w:rsidRPr="006233FB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6233FB" w:rsidRDefault="0005755C" w:rsidP="0005755C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BD17CD">
        <w:rPr>
          <w:rFonts w:ascii="Calibri" w:eastAsia="Calibri" w:hAnsi="Calibri" w:cs="Times New Roman"/>
          <w:b/>
          <w:smallCaps/>
          <w:lang w:val="sr-Cyrl-CS" w:eastAsia="sr-Latn-CS"/>
        </w:rPr>
        <w:t>Сомбору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– за 9.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574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динара, или за 21,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5</w:t>
      </w:r>
      <w:r w:rsidRPr="006233FB">
        <w:rPr>
          <w:rFonts w:ascii="Calibri" w:eastAsia="Calibri" w:hAnsi="Calibri" w:cs="Times New Roman"/>
          <w:lang w:val="sr-Cyrl-CS" w:eastAsia="sr-Latn-CS"/>
        </w:rPr>
        <w:t>%;</w:t>
      </w:r>
    </w:p>
    <w:p w:rsidR="0005755C" w:rsidRPr="006233FB" w:rsidRDefault="0005755C" w:rsidP="0005755C">
      <w:pPr>
        <w:numPr>
          <w:ilvl w:val="0"/>
          <w:numId w:val="7"/>
        </w:num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BD17CD">
        <w:rPr>
          <w:rFonts w:ascii="Calibri" w:eastAsia="Calibri" w:hAnsi="Calibri" w:cs="Times New Roman"/>
          <w:b/>
          <w:smallCaps/>
          <w:lang w:val="sr-Cyrl-CS" w:eastAsia="sr-Latn-CS"/>
        </w:rPr>
        <w:t>Суботици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– за 4.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390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динара, или за 9,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9</w:t>
      </w:r>
      <w:r w:rsidRPr="006233FB">
        <w:rPr>
          <w:rFonts w:ascii="Calibri" w:eastAsia="Calibri" w:hAnsi="Calibri" w:cs="Times New Roman"/>
          <w:lang w:val="sr-Cyrl-CS" w:eastAsia="sr-Latn-CS"/>
        </w:rPr>
        <w:t>%;</w:t>
      </w:r>
    </w:p>
    <w:p w:rsidR="0005755C" w:rsidRPr="006233FB" w:rsidRDefault="0005755C" w:rsidP="0005755C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BD17CD">
        <w:rPr>
          <w:rFonts w:ascii="Calibri" w:eastAsia="Calibri" w:hAnsi="Calibri" w:cs="Times New Roman"/>
          <w:b/>
          <w:smallCaps/>
          <w:lang w:val="sr-Cyrl-CS" w:eastAsia="sr-Latn-CS"/>
        </w:rPr>
        <w:t>Сремској Митровици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– за 3.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568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динара, или за 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8,0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% и </w:t>
      </w:r>
    </w:p>
    <w:p w:rsidR="0005755C" w:rsidRPr="006233FB" w:rsidRDefault="0005755C" w:rsidP="0005755C">
      <w:pPr>
        <w:numPr>
          <w:ilvl w:val="0"/>
          <w:numId w:val="7"/>
        </w:num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BD17CD">
        <w:rPr>
          <w:rFonts w:ascii="Calibri" w:eastAsia="Calibri" w:hAnsi="Calibri" w:cs="Times New Roman"/>
          <w:b/>
          <w:smallCaps/>
          <w:lang w:val="sr-Cyrl-CS" w:eastAsia="sr-Latn-CS"/>
        </w:rPr>
        <w:t>Зрењанину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– за 2.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633</w:t>
      </w:r>
      <w:r w:rsidRPr="006233FB">
        <w:rPr>
          <w:rFonts w:ascii="Calibri" w:eastAsia="Calibri" w:hAnsi="Calibri" w:cs="Times New Roman"/>
          <w:lang w:val="sr-Cyrl-CS" w:eastAsia="sr-Latn-CS"/>
        </w:rPr>
        <w:t xml:space="preserve"> динара, или за 5,</w:t>
      </w:r>
      <w:r w:rsidR="006233FB" w:rsidRPr="006233FB">
        <w:rPr>
          <w:rFonts w:ascii="Calibri" w:eastAsia="Calibri" w:hAnsi="Calibri" w:cs="Times New Roman"/>
          <w:lang w:val="sr-Cyrl-CS" w:eastAsia="sr-Latn-CS"/>
        </w:rPr>
        <w:t>9</w:t>
      </w:r>
      <w:r w:rsidRPr="006233FB">
        <w:rPr>
          <w:rFonts w:ascii="Calibri" w:eastAsia="Calibri" w:hAnsi="Calibri" w:cs="Times New Roman"/>
          <w:lang w:val="sr-Cyrl-CS" w:eastAsia="sr-Latn-CS"/>
        </w:rPr>
        <w:t>%.</w:t>
      </w:r>
    </w:p>
    <w:p w:rsidR="0005755C" w:rsidRPr="004D2467" w:rsidRDefault="0005755C" w:rsidP="0005755C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p w:rsidR="0005755C" w:rsidRPr="00A12F52" w:rsidRDefault="0005755C" w:rsidP="0005755C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A12F52">
        <w:rPr>
          <w:rFonts w:ascii="Calibri" w:eastAsia="Calibri" w:hAnsi="Calibri" w:cs="Times New Roman"/>
          <w:lang w:val="sr-Cyrl-CS" w:eastAsia="sr-Latn-CS"/>
        </w:rPr>
        <w:t xml:space="preserve">Посматрано у односу </w:t>
      </w:r>
      <w:r w:rsidRPr="00BD17CD">
        <w:rPr>
          <w:rFonts w:ascii="Calibri" w:eastAsia="Calibri" w:hAnsi="Calibri" w:cs="Times New Roman"/>
          <w:lang w:val="sr-Cyrl-CS" w:eastAsia="sr-Latn-CS"/>
        </w:rPr>
        <w:t>на 2014.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годин</w:t>
      </w:r>
      <w:r w:rsidR="00EE168D">
        <w:rPr>
          <w:rFonts w:ascii="Calibri" w:eastAsia="Calibri" w:hAnsi="Calibri" w:cs="Times New Roman"/>
          <w:lang w:val="sr-Cyrl-CS" w:eastAsia="sr-Latn-CS"/>
        </w:rPr>
        <w:t>у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,  </w:t>
      </w:r>
      <w:r w:rsidRPr="00A12F5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номинални раст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просечне зараде у АП Војводини, у </w:t>
      </w:r>
      <w:r w:rsidR="00EE168D">
        <w:rPr>
          <w:rFonts w:ascii="Calibri" w:eastAsia="Calibri" w:hAnsi="Calibri" w:cs="Times New Roman"/>
          <w:lang w:val="sr-Cyrl-CS" w:eastAsia="sr-Latn-CS"/>
        </w:rPr>
        <w:t xml:space="preserve">2015. </w:t>
      </w:r>
      <w:r w:rsidRPr="00A12F52">
        <w:rPr>
          <w:rFonts w:ascii="Calibri" w:eastAsia="Calibri" w:hAnsi="Calibri" w:cs="Times New Roman"/>
          <w:lang w:val="sr-Cyrl-CS" w:eastAsia="sr-Latn-CS"/>
        </w:rPr>
        <w:t>годин</w:t>
      </w:r>
      <w:r w:rsidR="00EE168D">
        <w:rPr>
          <w:rFonts w:ascii="Calibri" w:eastAsia="Calibri" w:hAnsi="Calibri" w:cs="Times New Roman"/>
          <w:lang w:val="sr-Cyrl-CS" w:eastAsia="sr-Latn-CS"/>
        </w:rPr>
        <w:t>и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, остварен је код 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>1</w:t>
      </w:r>
      <w:r w:rsidR="006233FB" w:rsidRPr="00A12F52">
        <w:rPr>
          <w:rFonts w:ascii="Calibri" w:eastAsia="Calibri" w:hAnsi="Calibri" w:cs="Times New Roman"/>
          <w:b/>
          <w:lang w:val="sr-Cyrl-CS" w:eastAsia="sr-Latn-CS"/>
        </w:rPr>
        <w:t>9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>јединица локалне самоуправе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и то код </w:t>
      </w:r>
      <w:r w:rsidRPr="00BD17CD">
        <w:rPr>
          <w:rFonts w:ascii="Calibri" w:eastAsia="Calibri" w:hAnsi="Calibri" w:cs="Times New Roman"/>
          <w:lang w:val="sr-Cyrl-CS" w:eastAsia="sr-Latn-CS"/>
        </w:rPr>
        <w:t>града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 xml:space="preserve">Новог Сада 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и код 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>1</w:t>
      </w:r>
      <w:r w:rsidR="00A12F52" w:rsidRPr="00A12F52">
        <w:rPr>
          <w:rFonts w:ascii="Calibri" w:eastAsia="Calibri" w:hAnsi="Calibri" w:cs="Times New Roman"/>
          <w:b/>
          <w:lang w:val="sr-Cyrl-CS" w:eastAsia="sr-Latn-CS"/>
        </w:rPr>
        <w:t>8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A12F52">
        <w:rPr>
          <w:rFonts w:ascii="Calibri" w:eastAsia="Calibri" w:hAnsi="Calibri" w:cs="Times New Roman"/>
          <w:lang w:val="sr-Cyrl-CS" w:eastAsia="sr-Latn-CS"/>
        </w:rPr>
        <w:t>општина.</w:t>
      </w:r>
      <w:r w:rsidRPr="00A12F52">
        <w:rPr>
          <w:rFonts w:ascii="Calibri" w:eastAsia="Calibri" w:hAnsi="Calibri" w:cs="Times New Roman"/>
          <w:b/>
          <w:smallCaps/>
          <w:lang w:val="sr-Cyrl-CS" w:eastAsia="sr-Latn-CS"/>
        </w:rPr>
        <w:t xml:space="preserve"> </w:t>
      </w:r>
    </w:p>
    <w:p w:rsidR="0005755C" w:rsidRPr="00A12F52" w:rsidRDefault="0005755C" w:rsidP="0005755C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BD17CD">
        <w:rPr>
          <w:rFonts w:ascii="Calibri" w:eastAsia="Calibri" w:hAnsi="Calibri" w:cs="Times New Roman"/>
          <w:lang w:val="sr-Cyrl-CS" w:eastAsia="sr-Latn-CS"/>
        </w:rPr>
        <w:t xml:space="preserve">Осталих пет градова, Сремска Митровица, </w:t>
      </w:r>
      <w:r w:rsidR="001A0AFC" w:rsidRPr="00BD17CD">
        <w:rPr>
          <w:rFonts w:ascii="Calibri" w:eastAsia="Calibri" w:hAnsi="Calibri" w:cs="Times New Roman"/>
          <w:lang w:val="sr-Cyrl-CS" w:eastAsia="sr-Latn-CS"/>
        </w:rPr>
        <w:t>Суботица</w:t>
      </w:r>
      <w:r w:rsidR="001A0AFC" w:rsidRPr="00BD17CD">
        <w:rPr>
          <w:rFonts w:ascii="Calibri" w:eastAsia="Calibri" w:hAnsi="Calibri" w:cs="Times New Roman"/>
          <w:lang w:val="sr-Latn-RS" w:eastAsia="sr-Latn-CS"/>
        </w:rPr>
        <w:t>,</w:t>
      </w:r>
      <w:r w:rsidR="001A0AFC" w:rsidRPr="00BD17CD">
        <w:rPr>
          <w:rFonts w:ascii="Calibri" w:eastAsia="Calibri" w:hAnsi="Calibri" w:cs="Times New Roman"/>
          <w:lang w:val="sr-Cyrl-CS" w:eastAsia="sr-Latn-CS"/>
        </w:rPr>
        <w:t xml:space="preserve"> Сомбор</w:t>
      </w:r>
      <w:r w:rsidR="001A0AFC" w:rsidRPr="00BD17CD">
        <w:rPr>
          <w:rFonts w:ascii="Calibri" w:eastAsia="Calibri" w:hAnsi="Calibri" w:cs="Times New Roman"/>
          <w:lang w:val="sr-Latn-RS" w:eastAsia="sr-Latn-CS"/>
        </w:rPr>
        <w:t xml:space="preserve">, </w:t>
      </w:r>
      <w:r w:rsidRPr="00BD17CD">
        <w:rPr>
          <w:rFonts w:ascii="Calibri" w:eastAsia="Calibri" w:hAnsi="Calibri" w:cs="Times New Roman"/>
          <w:lang w:val="sr-Cyrl-CS" w:eastAsia="sr-Latn-CS"/>
        </w:rPr>
        <w:t>Зрењанин</w:t>
      </w:r>
      <w:r w:rsidR="001A0AFC" w:rsidRPr="00BD17CD">
        <w:rPr>
          <w:rFonts w:ascii="Calibri" w:eastAsia="Calibri" w:hAnsi="Calibri" w:cs="Times New Roman"/>
          <w:lang w:val="sr-Latn-RS" w:eastAsia="sr-Latn-CS"/>
        </w:rPr>
        <w:t xml:space="preserve"> </w:t>
      </w:r>
      <w:r w:rsidR="001A0AFC" w:rsidRPr="00BD17CD">
        <w:rPr>
          <w:rFonts w:ascii="Calibri" w:eastAsia="Calibri" w:hAnsi="Calibri" w:cs="Times New Roman"/>
          <w:lang w:val="sr-Cyrl-RS" w:eastAsia="sr-Latn-CS"/>
        </w:rPr>
        <w:t>и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Панчево, као и 2</w:t>
      </w:r>
      <w:r w:rsidR="006233FB" w:rsidRPr="00BD17CD">
        <w:rPr>
          <w:rFonts w:ascii="Calibri" w:eastAsia="Calibri" w:hAnsi="Calibri" w:cs="Times New Roman"/>
          <w:lang w:val="sr-Cyrl-CS" w:eastAsia="sr-Latn-CS"/>
        </w:rPr>
        <w:t>1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општин</w:t>
      </w:r>
      <w:r w:rsidR="006233FB" w:rsidRPr="00BD17CD">
        <w:rPr>
          <w:rFonts w:ascii="Calibri" w:eastAsia="Calibri" w:hAnsi="Calibri" w:cs="Times New Roman"/>
          <w:lang w:val="sr-Cyrl-CS" w:eastAsia="sr-Latn-CS"/>
        </w:rPr>
        <w:t>а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у АП Војводини</w:t>
      </w:r>
      <w:r w:rsidR="00EE168D">
        <w:rPr>
          <w:rFonts w:ascii="Calibri" w:eastAsia="Calibri" w:hAnsi="Calibri" w:cs="Times New Roman"/>
          <w:lang w:val="sr-Cyrl-CS" w:eastAsia="sr-Latn-CS"/>
        </w:rPr>
        <w:t>,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забележили су </w:t>
      </w:r>
      <w:r w:rsidRPr="00A12F5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 xml:space="preserve">пад 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номиналног износа просечне зараде  и то  у распону од  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0,</w:t>
      </w:r>
      <w:r w:rsidR="00A12F52" w:rsidRPr="00BD17CD">
        <w:rPr>
          <w:rFonts w:ascii="Calibri" w:eastAsia="Calibri" w:hAnsi="Calibri" w:cs="Times New Roman"/>
          <w:b/>
          <w:lang w:val="sr-Cyrl-CS" w:eastAsia="sr-Latn-CS"/>
        </w:rPr>
        <w:t>1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%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 </w:t>
      </w:r>
      <w:r w:rsidR="00EE168D">
        <w:rPr>
          <w:rFonts w:ascii="Calibri" w:eastAsia="Calibri" w:hAnsi="Calibri" w:cs="Times New Roman"/>
          <w:lang w:val="sr-Cyrl-CS" w:eastAsia="sr-Latn-CS"/>
        </w:rPr>
        <w:t>-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код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општине</w:t>
      </w:r>
      <w:r w:rsidR="00A12F52" w:rsidRPr="00A12F52">
        <w:rPr>
          <w:rFonts w:ascii="Calibri" w:eastAsia="Calibri" w:hAnsi="Calibri" w:cs="Times New Roman"/>
          <w:b/>
          <w:lang w:val="sr-Cyrl-CS" w:eastAsia="sr-Latn-CS"/>
        </w:rPr>
        <w:t xml:space="preserve"> Бачка Паланка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,  до 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7,9%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 </w:t>
      </w:r>
      <w:r w:rsidR="00EE168D">
        <w:rPr>
          <w:rFonts w:ascii="Calibri" w:eastAsia="Calibri" w:hAnsi="Calibri" w:cs="Times New Roman"/>
          <w:lang w:val="sr-Cyrl-CS" w:eastAsia="sr-Latn-CS"/>
        </w:rPr>
        <w:t xml:space="preserve">– 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код </w:t>
      </w:r>
      <w:r w:rsidRPr="00BD17CD">
        <w:rPr>
          <w:rFonts w:ascii="Calibri" w:eastAsia="Calibri" w:hAnsi="Calibri" w:cs="Times New Roman"/>
          <w:lang w:val="sr-Cyrl-CS" w:eastAsia="sr-Latn-CS"/>
        </w:rPr>
        <w:t>општин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е</w:t>
      </w:r>
      <w:r w:rsidRPr="00402CDF">
        <w:rPr>
          <w:rFonts w:ascii="Calibri" w:eastAsia="Calibri" w:hAnsi="Calibri" w:cs="Times New Roman"/>
          <w:b/>
          <w:lang w:val="sr-Cyrl-CS" w:eastAsia="sr-Latn-CS"/>
        </w:rPr>
        <w:t xml:space="preserve"> Алибунар</w:t>
      </w:r>
      <w:r w:rsidRPr="00A12F52">
        <w:rPr>
          <w:rFonts w:ascii="Calibri" w:eastAsia="Calibri" w:hAnsi="Calibri" w:cs="Times New Roman"/>
          <w:lang w:val="sr-Cyrl-CS" w:eastAsia="sr-Latn-CS"/>
        </w:rPr>
        <w:t>.</w:t>
      </w:r>
    </w:p>
    <w:p w:rsidR="00A12F52" w:rsidRPr="00A12F52" w:rsidRDefault="0005755C" w:rsidP="0005755C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</w:pPr>
      <w:r w:rsidRPr="00A12F52">
        <w:rPr>
          <w:rFonts w:ascii="Calibri" w:eastAsia="Calibri" w:hAnsi="Calibri" w:cs="Times New Roman"/>
          <w:lang w:val="sr-Cyrl-CS" w:eastAsia="sr-Latn-CS"/>
        </w:rPr>
        <w:t xml:space="preserve">Уколико се узме у обзир индекс потрошачких цена у посматраном периоду, може се закључити да је </w:t>
      </w:r>
      <w:r w:rsidRPr="00A12F52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раст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просечне зараде забележен код 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>1</w:t>
      </w:r>
      <w:r w:rsidR="00A12F52" w:rsidRPr="00A12F52">
        <w:rPr>
          <w:rFonts w:ascii="Calibri" w:eastAsia="Calibri" w:hAnsi="Calibri" w:cs="Times New Roman"/>
          <w:b/>
          <w:lang w:val="sr-Cyrl-CS" w:eastAsia="sr-Latn-CS"/>
        </w:rPr>
        <w:t>0</w:t>
      </w:r>
      <w:r w:rsidRPr="00A12F52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A12F52" w:rsidRPr="00A12F52">
        <w:rPr>
          <w:rFonts w:ascii="Calibri" w:eastAsia="Calibri" w:hAnsi="Calibri" w:cs="Times New Roman"/>
          <w:lang w:val="sr-Cyrl-CS" w:eastAsia="sr-Latn-CS"/>
        </w:rPr>
        <w:t xml:space="preserve"> </w:t>
      </w:r>
      <w:r w:rsidR="00A12F52" w:rsidRPr="00BD17CD">
        <w:rPr>
          <w:rFonts w:ascii="Calibri" w:eastAsia="Calibri" w:hAnsi="Calibri" w:cs="Times New Roman"/>
          <w:b/>
          <w:lang w:val="sr-Cyrl-CS" w:eastAsia="sr-Latn-CS"/>
        </w:rPr>
        <w:t>општина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и кретао се у распону  од 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0,</w:t>
      </w:r>
      <w:r w:rsidR="00A12F52" w:rsidRPr="00BD17CD">
        <w:rPr>
          <w:rFonts w:ascii="Calibri" w:eastAsia="Calibri" w:hAnsi="Calibri" w:cs="Times New Roman"/>
          <w:b/>
          <w:lang w:val="sr-Cyrl-CS" w:eastAsia="sr-Latn-CS"/>
        </w:rPr>
        <w:t>3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%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 у </w:t>
      </w:r>
      <w:r w:rsidRPr="00171339">
        <w:rPr>
          <w:rFonts w:ascii="Calibri" w:eastAsia="Calibri" w:hAnsi="Calibri" w:cs="Times New Roman"/>
          <w:b/>
          <w:lang w:val="sr-Cyrl-CS" w:eastAsia="sr-Latn-CS"/>
        </w:rPr>
        <w:t xml:space="preserve">општини </w:t>
      </w:r>
      <w:r w:rsidR="00A12F52" w:rsidRPr="00171339">
        <w:rPr>
          <w:rFonts w:ascii="Calibri" w:eastAsia="Calibri" w:hAnsi="Calibri" w:cs="Times New Roman"/>
          <w:b/>
          <w:lang w:val="sr-Cyrl-CS" w:eastAsia="sr-Latn-CS"/>
        </w:rPr>
        <w:t>Оџаци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,  до  </w:t>
      </w:r>
      <w:r w:rsidR="00A12F52" w:rsidRPr="00BD17CD">
        <w:rPr>
          <w:rFonts w:ascii="Calibri" w:eastAsia="Calibri" w:hAnsi="Calibri" w:cs="Times New Roman"/>
          <w:b/>
          <w:lang w:val="sr-Cyrl-CS" w:eastAsia="sr-Latn-CS"/>
        </w:rPr>
        <w:t>11,2%</w:t>
      </w:r>
      <w:r w:rsidR="00A12F52" w:rsidRPr="00A12F52">
        <w:rPr>
          <w:rFonts w:ascii="Calibri" w:eastAsia="Calibri" w:hAnsi="Calibri" w:cs="Times New Roman"/>
          <w:lang w:val="sr-Cyrl-CS" w:eastAsia="sr-Latn-CS"/>
        </w:rPr>
        <w:t xml:space="preserve">  у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општини</w:t>
      </w:r>
      <w:r w:rsidR="00A12F52" w:rsidRPr="00402CDF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402CDF" w:rsidRPr="00402CDF">
        <w:rPr>
          <w:rFonts w:ascii="Calibri" w:eastAsia="Calibri" w:hAnsi="Calibri" w:cs="Times New Roman"/>
          <w:b/>
          <w:lang w:val="sr-Cyrl-CS" w:eastAsia="sr-Latn-CS"/>
        </w:rPr>
        <w:t>Инђија</w:t>
      </w:r>
      <w:r w:rsidR="00A12F52" w:rsidRPr="00A12F52">
        <w:rPr>
          <w:rFonts w:ascii="Calibri" w:eastAsia="Calibri" w:hAnsi="Calibri" w:cs="Times New Roman"/>
          <w:lang w:val="sr-Cyrl-CS" w:eastAsia="sr-Latn-CS"/>
        </w:rPr>
        <w:t>.</w:t>
      </w:r>
      <w:r w:rsidRPr="00A12F52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05755C" w:rsidRPr="00E3340E" w:rsidRDefault="0005755C" w:rsidP="0005755C">
      <w:pPr>
        <w:spacing w:before="120" w:after="0" w:line="240" w:lineRule="auto"/>
        <w:ind w:right="41"/>
        <w:jc w:val="both"/>
        <w:rPr>
          <w:rFonts w:ascii="Calibri" w:eastAsia="Calibri" w:hAnsi="Calibri" w:cs="Times New Roman"/>
          <w:lang w:val="sr-Cyrl-CS" w:eastAsia="sr-Latn-CS"/>
        </w:rPr>
      </w:pPr>
      <w:r w:rsidRPr="00E3340E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Реалан пад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 просечне зараде забележен је код </w:t>
      </w:r>
      <w:r w:rsidRPr="00EE168D">
        <w:rPr>
          <w:rFonts w:ascii="Calibri" w:eastAsia="Calibri" w:hAnsi="Calibri" w:cs="Times New Roman"/>
          <w:b/>
          <w:lang w:val="sr-Cyrl-CS" w:eastAsia="sr-Latn-CS"/>
        </w:rPr>
        <w:t>3</w:t>
      </w:r>
      <w:r w:rsidR="00A12F52" w:rsidRPr="00EE168D">
        <w:rPr>
          <w:rFonts w:ascii="Calibri" w:eastAsia="Calibri" w:hAnsi="Calibri" w:cs="Times New Roman"/>
          <w:b/>
          <w:lang w:val="sr-Cyrl-CS" w:eastAsia="sr-Latn-CS"/>
        </w:rPr>
        <w:t xml:space="preserve">5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јединица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локалне самоуправе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и то код</w:t>
      </w:r>
      <w:r w:rsidR="00A12F52" w:rsidRPr="00E3340E">
        <w:rPr>
          <w:rFonts w:ascii="Calibri" w:eastAsia="Calibri" w:hAnsi="Calibri" w:cs="Times New Roman"/>
          <w:lang w:val="sr-Cyrl-CS" w:eastAsia="sr-Latn-CS"/>
        </w:rPr>
        <w:t xml:space="preserve"> свих </w:t>
      </w:r>
      <w:r w:rsidR="00A12F52" w:rsidRPr="00BD17CD">
        <w:rPr>
          <w:rFonts w:ascii="Calibri" w:eastAsia="Calibri" w:hAnsi="Calibri" w:cs="Times New Roman"/>
          <w:b/>
          <w:lang w:val="sr-Cyrl-CS" w:eastAsia="sr-Latn-CS"/>
        </w:rPr>
        <w:t>шест</w:t>
      </w:r>
      <w:r w:rsidRPr="00E3340E">
        <w:rPr>
          <w:rFonts w:ascii="Calibri" w:eastAsia="Calibri" w:hAnsi="Calibri" w:cs="Times New Roman"/>
          <w:b/>
          <w:lang w:val="sr-Cyrl-CS" w:eastAsia="sr-Latn-CS"/>
        </w:rPr>
        <w:t xml:space="preserve"> градова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: </w:t>
      </w:r>
      <w:r w:rsidR="00BD17CD" w:rsidRPr="00BD17CD">
        <w:rPr>
          <w:rFonts w:ascii="Calibri" w:eastAsia="Calibri" w:hAnsi="Calibri" w:cs="Times New Roman"/>
          <w:lang w:val="sr-Cyrl-CS" w:eastAsia="sr-Latn-CS"/>
        </w:rPr>
        <w:t xml:space="preserve">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Панчева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 –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 xml:space="preserve"> за 4,2%, Зрењанина 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–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за 3,8%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>,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BD17CD">
        <w:rPr>
          <w:rFonts w:ascii="Calibri" w:eastAsia="Calibri" w:hAnsi="Calibri" w:cs="Times New Roman"/>
          <w:lang w:val="sr-Cyrl-CS" w:eastAsia="sr-Latn-CS"/>
        </w:rPr>
        <w:t>Сомбора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 –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 xml:space="preserve"> за 3,7</w:t>
      </w:r>
      <w:r w:rsidRPr="00BD17CD">
        <w:rPr>
          <w:rFonts w:ascii="Calibri" w:eastAsia="Calibri" w:hAnsi="Calibri" w:cs="Times New Roman"/>
          <w:lang w:val="sr-Cyrl-CS" w:eastAsia="sr-Latn-CS"/>
        </w:rPr>
        <w:t>%, Суботице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 –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за 3,</w:t>
      </w:r>
      <w:r w:rsidR="00A12F52" w:rsidRPr="00BD17CD">
        <w:rPr>
          <w:rFonts w:ascii="Calibri" w:eastAsia="Calibri" w:hAnsi="Calibri" w:cs="Times New Roman"/>
          <w:lang w:val="sr-Cyrl-CS" w:eastAsia="sr-Latn-CS"/>
        </w:rPr>
        <w:t>4</w:t>
      </w:r>
      <w:r w:rsidRPr="00BD17CD">
        <w:rPr>
          <w:rFonts w:ascii="Calibri" w:eastAsia="Calibri" w:hAnsi="Calibri" w:cs="Times New Roman"/>
          <w:lang w:val="sr-Cyrl-CS" w:eastAsia="sr-Latn-CS"/>
        </w:rPr>
        <w:t>%, Сремске Митровице</w:t>
      </w:r>
      <w:r w:rsidR="00E3340E" w:rsidRPr="00BD17CD">
        <w:rPr>
          <w:rFonts w:ascii="Calibri" w:eastAsia="Calibri" w:hAnsi="Calibri" w:cs="Times New Roman"/>
          <w:lang w:val="sr-Cyrl-CS" w:eastAsia="sr-Latn-CS"/>
        </w:rPr>
        <w:t xml:space="preserve"> 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– </w:t>
      </w:r>
      <w:r w:rsidR="00E3340E" w:rsidRPr="00BD17CD">
        <w:rPr>
          <w:rFonts w:ascii="Calibri" w:eastAsia="Calibri" w:hAnsi="Calibri" w:cs="Times New Roman"/>
          <w:lang w:val="sr-Cyrl-CS" w:eastAsia="sr-Latn-CS"/>
        </w:rPr>
        <w:t>за 2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,6% и </w:t>
      </w:r>
      <w:r w:rsidR="00E3340E" w:rsidRPr="00BD17CD">
        <w:rPr>
          <w:rFonts w:ascii="Calibri" w:eastAsia="Calibri" w:hAnsi="Calibri" w:cs="Times New Roman"/>
          <w:lang w:val="sr-Cyrl-CS" w:eastAsia="sr-Latn-CS"/>
        </w:rPr>
        <w:t xml:space="preserve">Новог Сада </w:t>
      </w:r>
      <w:r w:rsidR="00EE168D" w:rsidRPr="00BD17CD">
        <w:rPr>
          <w:rFonts w:ascii="Calibri" w:eastAsia="Calibri" w:hAnsi="Calibri" w:cs="Times New Roman"/>
          <w:lang w:val="sr-Cyrl-CS" w:eastAsia="sr-Latn-CS"/>
        </w:rPr>
        <w:t xml:space="preserve">– </w:t>
      </w:r>
      <w:r w:rsidR="00E3340E" w:rsidRPr="00BD17CD">
        <w:rPr>
          <w:rFonts w:ascii="Calibri" w:eastAsia="Calibri" w:hAnsi="Calibri" w:cs="Times New Roman"/>
          <w:lang w:val="sr-Cyrl-CS" w:eastAsia="sr-Latn-CS"/>
        </w:rPr>
        <w:t>за 1,3%, као</w:t>
      </w:r>
      <w:r w:rsidR="00E3340E" w:rsidRPr="00E3340E">
        <w:rPr>
          <w:rFonts w:ascii="Calibri" w:eastAsia="Calibri" w:hAnsi="Calibri" w:cs="Times New Roman"/>
          <w:lang w:val="sr-Cyrl-CS" w:eastAsia="sr-Latn-CS"/>
        </w:rPr>
        <w:t xml:space="preserve"> и 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код </w:t>
      </w:r>
      <w:r w:rsidRPr="00E3340E">
        <w:rPr>
          <w:rFonts w:ascii="Calibri" w:eastAsia="Calibri" w:hAnsi="Calibri" w:cs="Times New Roman"/>
          <w:b/>
          <w:lang w:val="sr-Cyrl-CS" w:eastAsia="sr-Latn-CS"/>
        </w:rPr>
        <w:t>2</w:t>
      </w:r>
      <w:r w:rsidR="00E3340E" w:rsidRPr="00E3340E">
        <w:rPr>
          <w:rFonts w:ascii="Calibri" w:eastAsia="Calibri" w:hAnsi="Calibri" w:cs="Times New Roman"/>
          <w:b/>
          <w:lang w:val="sr-Cyrl-CS" w:eastAsia="sr-Latn-CS"/>
        </w:rPr>
        <w:t>9</w:t>
      </w:r>
      <w:r w:rsidRPr="00E3340E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општина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(са највећим падом код општин</w:t>
      </w:r>
      <w:r w:rsidR="00E3340E" w:rsidRPr="00E3340E">
        <w:rPr>
          <w:rFonts w:ascii="Calibri" w:eastAsia="Calibri" w:hAnsi="Calibri" w:cs="Times New Roman"/>
          <w:lang w:val="sr-Cyrl-CS" w:eastAsia="sr-Latn-CS"/>
        </w:rPr>
        <w:t>е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Алибунар</w:t>
      </w:r>
      <w:r w:rsidR="00EE168D">
        <w:rPr>
          <w:rFonts w:ascii="Calibri" w:eastAsia="Calibri" w:hAnsi="Calibri" w:cs="Times New Roman"/>
          <w:lang w:val="sr-Cyrl-CS" w:eastAsia="sr-Latn-CS"/>
        </w:rPr>
        <w:t xml:space="preserve"> –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за  9,</w:t>
      </w:r>
      <w:r w:rsidR="00E3340E" w:rsidRPr="00E3340E">
        <w:rPr>
          <w:rFonts w:ascii="Calibri" w:eastAsia="Calibri" w:hAnsi="Calibri" w:cs="Times New Roman"/>
          <w:lang w:val="sr-Cyrl-CS" w:eastAsia="sr-Latn-CS"/>
        </w:rPr>
        <w:t>6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% ),  што се може видети из </w:t>
      </w:r>
      <w:r w:rsidRPr="00BD17CD">
        <w:rPr>
          <w:rFonts w:ascii="Calibri" w:eastAsia="Calibri" w:hAnsi="Calibri" w:cs="Times New Roman"/>
          <w:u w:val="single"/>
          <w:lang w:val="sr-Cyrl-CS" w:eastAsia="sr-Latn-CS"/>
        </w:rPr>
        <w:t>Табеле 2</w:t>
      </w:r>
      <w:r w:rsidRPr="00EE168D">
        <w:rPr>
          <w:rFonts w:ascii="Calibri" w:eastAsia="Calibri" w:hAnsi="Calibri" w:cs="Times New Roman"/>
          <w:u w:val="single"/>
          <w:lang w:val="sr-Cyrl-CS" w:eastAsia="sr-Latn-CS"/>
        </w:rPr>
        <w:t>,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која је дата у </w:t>
      </w:r>
      <w:r w:rsidRPr="00BD17CD">
        <w:rPr>
          <w:rFonts w:ascii="Calibri" w:eastAsia="Calibri" w:hAnsi="Calibri" w:cs="Times New Roman"/>
          <w:lang w:val="sr-Cyrl-CS" w:eastAsia="sr-Latn-CS"/>
        </w:rPr>
        <w:t>прилогу</w:t>
      </w:r>
      <w:r w:rsidRPr="00E3340E">
        <w:rPr>
          <w:rFonts w:ascii="Calibri" w:eastAsia="Calibri" w:hAnsi="Calibri" w:cs="Times New Roman"/>
          <w:lang w:val="sr-Cyrl-CS" w:eastAsia="sr-Latn-CS"/>
        </w:rPr>
        <w:t xml:space="preserve"> Информације. </w:t>
      </w:r>
    </w:p>
    <w:p w:rsidR="0005755C" w:rsidRPr="00402CDF" w:rsidRDefault="0005755C" w:rsidP="0005755C">
      <w:pPr>
        <w:rPr>
          <w:rFonts w:ascii="Calibri" w:eastAsia="Calibri" w:hAnsi="Calibri" w:cs="Times New Roman"/>
          <w:color w:val="FF0000"/>
          <w:lang w:val="sr-Cyrl-RS" w:eastAsia="sr-Latn-CS"/>
        </w:rPr>
      </w:pPr>
      <w:r w:rsidRPr="004D2467">
        <w:rPr>
          <w:rFonts w:ascii="Calibri" w:eastAsia="Calibri" w:hAnsi="Calibri" w:cs="Times New Roman"/>
          <w:color w:val="FF0000"/>
          <w:lang w:val="sr-Cyrl-CS" w:eastAsia="sr-Latn-CS"/>
        </w:rPr>
        <w:br w:type="page"/>
      </w:r>
    </w:p>
    <w:p w:rsidR="0005755C" w:rsidRPr="00E3340E" w:rsidRDefault="0005755C" w:rsidP="0005755C">
      <w:pPr>
        <w:spacing w:after="0" w:line="240" w:lineRule="auto"/>
        <w:rPr>
          <w:rFonts w:ascii="Calibri" w:eastAsia="Calibri" w:hAnsi="Calibri" w:cs="Times New Roman"/>
          <w:lang w:val="sr-Cyrl-CS" w:eastAsia="sr-Latn-CS"/>
        </w:rPr>
      </w:pPr>
    </w:p>
    <w:p w:rsidR="0005755C" w:rsidRPr="00E3340E" w:rsidRDefault="0005755C" w:rsidP="0005755C">
      <w:pPr>
        <w:numPr>
          <w:ilvl w:val="0"/>
          <w:numId w:val="4"/>
        </w:numPr>
        <w:spacing w:before="240" w:after="0" w:line="240" w:lineRule="auto"/>
        <w:ind w:right="-540"/>
        <w:contextualSpacing/>
        <w:jc w:val="center"/>
        <w:rPr>
          <w:rFonts w:ascii="Calibri" w:eastAsia="Calibri" w:hAnsi="Calibri" w:cs="Times New Roman"/>
          <w:b/>
          <w:lang w:val="sr-Cyrl-CS" w:eastAsia="sr-Latn-CS"/>
        </w:rPr>
      </w:pPr>
      <w:r w:rsidRPr="00E3340E">
        <w:rPr>
          <w:rFonts w:ascii="Calibri" w:eastAsia="Calibri" w:hAnsi="Calibri" w:cs="Times New Roman"/>
          <w:b/>
          <w:smallCaps/>
          <w:noProof/>
          <w:lang w:val="sr-Cyrl-CS" w:eastAsia="sr-Latn-CS"/>
        </w:rPr>
        <w:t>ПРОСЕ</w:t>
      </w:r>
      <w:r w:rsidRPr="00E3340E">
        <w:rPr>
          <w:rFonts w:ascii="Calibri" w:eastAsia="Calibri" w:hAnsi="Calibri" w:cs="Times New Roman"/>
          <w:b/>
          <w:caps/>
          <w:noProof/>
          <w:lang w:val="sr-Cyrl-CS" w:eastAsia="sr-Latn-CS"/>
        </w:rPr>
        <w:t xml:space="preserve">чне НЕТО зараде у месецу </w:t>
      </w:r>
      <w:r w:rsidR="00E3340E" w:rsidRPr="00E3340E">
        <w:rPr>
          <w:rFonts w:ascii="Calibri" w:eastAsia="Calibri" w:hAnsi="Calibri" w:cs="Times New Roman"/>
          <w:b/>
          <w:caps/>
          <w:noProof/>
          <w:lang w:val="sr-Cyrl-CS" w:eastAsia="sr-Latn-CS"/>
        </w:rPr>
        <w:t>ДЕЦЕМБРУ</w:t>
      </w:r>
      <w:r w:rsidRPr="00E3340E">
        <w:rPr>
          <w:rFonts w:ascii="Calibri" w:eastAsia="Calibri" w:hAnsi="Calibri" w:cs="Times New Roman"/>
          <w:b/>
          <w:lang w:val="sr-Cyrl-CS" w:eastAsia="sr-Latn-CS"/>
        </w:rPr>
        <w:t xml:space="preserve"> 2015. ГОДИНЕ</w:t>
      </w:r>
    </w:p>
    <w:p w:rsidR="0005755C" w:rsidRPr="004D2467" w:rsidRDefault="0005755C" w:rsidP="0005755C">
      <w:pPr>
        <w:spacing w:before="240" w:after="0" w:line="240" w:lineRule="auto"/>
        <w:ind w:right="-540"/>
        <w:contextualSpacing/>
        <w:jc w:val="center"/>
        <w:rPr>
          <w:rFonts w:ascii="Calibri" w:eastAsia="Calibri" w:hAnsi="Calibri" w:cs="Times New Roman"/>
          <w:b/>
          <w:color w:val="FF0000"/>
          <w:lang w:val="sr-Cyrl-CS" w:eastAsia="sr-Latn-CS"/>
        </w:rPr>
      </w:pPr>
    </w:p>
    <w:p w:rsidR="0005755C" w:rsidRPr="004D2467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  <w:r w:rsidRPr="0077646A">
        <w:rPr>
          <w:rFonts w:ascii="Calibri" w:eastAsia="Calibri" w:hAnsi="Calibri" w:cs="Times New Roman"/>
          <w:lang w:val="sr-Cyrl-CS" w:eastAsia="sr-Latn-CS"/>
        </w:rPr>
        <w:t>Просечна нето зарада у</w:t>
      </w:r>
      <w:r w:rsidR="00BD17CD">
        <w:rPr>
          <w:rFonts w:ascii="Calibri" w:eastAsia="Calibri" w:hAnsi="Calibri" w:cs="Times New Roman"/>
          <w:lang w:val="sr-Cyrl-CS" w:eastAsia="sr-Latn-CS"/>
        </w:rPr>
        <w:t xml:space="preserve"> месецу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</w:t>
      </w:r>
      <w:r w:rsidR="00E3340E" w:rsidRPr="00A24837">
        <w:rPr>
          <w:rFonts w:ascii="Calibri" w:eastAsia="Calibri" w:hAnsi="Calibri" w:cs="Times New Roman"/>
          <w:b/>
          <w:lang w:val="sr-Cyrl-CS" w:eastAsia="sr-Latn-CS"/>
        </w:rPr>
        <w:t>децембру</w:t>
      </w:r>
      <w:r w:rsidRPr="00A24837">
        <w:rPr>
          <w:rFonts w:ascii="Calibri" w:eastAsia="Calibri" w:hAnsi="Calibri" w:cs="Times New Roman"/>
          <w:b/>
          <w:lang w:val="sr-Cyrl-CS" w:eastAsia="sr-Latn-CS"/>
        </w:rPr>
        <w:t xml:space="preserve"> 2015.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године у Србији износила је </w:t>
      </w:r>
      <w:r w:rsidR="0077646A" w:rsidRPr="0077646A">
        <w:rPr>
          <w:rFonts w:ascii="Calibri" w:eastAsia="Calibri" w:hAnsi="Calibri" w:cs="Times New Roman"/>
          <w:b/>
          <w:lang w:val="sr-Cyrl-CS" w:eastAsia="sr-Latn-CS"/>
        </w:rPr>
        <w:t>51.485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динара и била је за 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>7</w:t>
      </w:r>
      <w:r w:rsidR="0077646A" w:rsidRPr="00BD17CD">
        <w:rPr>
          <w:rFonts w:ascii="Calibri" w:eastAsia="Calibri" w:hAnsi="Calibri" w:cs="Times New Roman"/>
          <w:b/>
          <w:lang w:val="sr-Cyrl-CS" w:eastAsia="sr-Latn-CS"/>
        </w:rPr>
        <w:t>.319</w:t>
      </w:r>
      <w:r w:rsidRPr="00BD17CD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BD17CD">
        <w:rPr>
          <w:rFonts w:ascii="Calibri" w:eastAsia="Calibri" w:hAnsi="Calibri" w:cs="Times New Roman"/>
          <w:lang w:val="sr-Cyrl-CS" w:eastAsia="sr-Latn-CS"/>
        </w:rPr>
        <w:t>динара</w:t>
      </w:r>
      <w:r w:rsidR="00A24837" w:rsidRPr="00BD17CD">
        <w:rPr>
          <w:rFonts w:ascii="Calibri" w:eastAsia="Calibri" w:hAnsi="Calibri" w:cs="Times New Roman"/>
          <w:lang w:val="sr-Cyrl-CS" w:eastAsia="sr-Latn-CS"/>
        </w:rPr>
        <w:t>, односно за</w:t>
      </w:r>
      <w:r w:rsidR="00A24837" w:rsidRPr="00BD17CD">
        <w:rPr>
          <w:rFonts w:ascii="Calibri" w:eastAsia="Calibri" w:hAnsi="Calibri" w:cs="Times New Roman"/>
          <w:b/>
          <w:lang w:val="sr-Cyrl-CS" w:eastAsia="sr-Latn-CS"/>
        </w:rPr>
        <w:t xml:space="preserve"> 16,</w:t>
      </w:r>
      <w:r w:rsidR="00EE168D" w:rsidRPr="00BD17CD">
        <w:rPr>
          <w:rFonts w:ascii="Calibri" w:eastAsia="Calibri" w:hAnsi="Calibri" w:cs="Times New Roman"/>
          <w:b/>
          <w:lang w:val="sr-Cyrl-CS" w:eastAsia="sr-Latn-CS"/>
        </w:rPr>
        <w:t>6</w:t>
      </w:r>
      <w:r w:rsidR="00A24837" w:rsidRPr="00BD17CD">
        <w:rPr>
          <w:rFonts w:ascii="Calibri" w:eastAsia="Calibri" w:hAnsi="Calibri" w:cs="Times New Roman"/>
          <w:b/>
          <w:lang w:val="sr-Cyrl-CS" w:eastAsia="sr-Latn-CS"/>
        </w:rPr>
        <w:t xml:space="preserve">% </w:t>
      </w:r>
      <w:r w:rsidR="0077646A" w:rsidRPr="00BD17CD">
        <w:rPr>
          <w:rFonts w:ascii="Calibri" w:eastAsia="Calibri" w:hAnsi="Calibri" w:cs="Times New Roman"/>
          <w:b/>
          <w:lang w:val="sr-Cyrl-CS" w:eastAsia="sr-Latn-CS"/>
        </w:rPr>
        <w:t>већа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него у месецу </w:t>
      </w:r>
      <w:r w:rsidR="00E3340E" w:rsidRPr="00BD17CD">
        <w:rPr>
          <w:rFonts w:ascii="Calibri" w:eastAsia="Calibri" w:hAnsi="Calibri" w:cs="Times New Roman"/>
          <w:b/>
          <w:lang w:val="sr-Cyrl-CS" w:eastAsia="sr-Latn-CS"/>
        </w:rPr>
        <w:t>новембру</w:t>
      </w:r>
      <w:r w:rsidR="00E3340E" w:rsidRPr="0077646A">
        <w:rPr>
          <w:rFonts w:ascii="Calibri" w:eastAsia="Calibri" w:hAnsi="Calibri" w:cs="Times New Roman"/>
          <w:lang w:val="sr-Cyrl-CS" w:eastAsia="sr-Latn-CS"/>
        </w:rPr>
        <w:t xml:space="preserve"> исте године</w:t>
      </w:r>
      <w:r w:rsidRPr="0041207B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05755C" w:rsidRPr="00DD4022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lang w:val="sr-Cyrl-RS" w:eastAsia="sr-Latn-CS"/>
        </w:rPr>
      </w:pPr>
      <w:r w:rsidRPr="0077646A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77646A">
        <w:rPr>
          <w:rFonts w:ascii="Calibri" w:eastAsia="Calibri" w:hAnsi="Calibri" w:cs="Times New Roman"/>
          <w:b/>
          <w:lang w:val="sr-Cyrl-CS" w:eastAsia="sr-Latn-CS"/>
        </w:rPr>
        <w:t>Војводин</w:t>
      </w:r>
      <w:r w:rsidR="00BD17CD">
        <w:rPr>
          <w:rFonts w:ascii="Calibri" w:eastAsia="Calibri" w:hAnsi="Calibri" w:cs="Times New Roman"/>
          <w:b/>
          <w:lang w:val="sr-Cyrl-CS" w:eastAsia="sr-Latn-CS"/>
        </w:rPr>
        <w:t>и</w:t>
      </w:r>
      <w:r w:rsidRPr="0077646A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7646A">
        <w:rPr>
          <w:rFonts w:ascii="Calibri" w:eastAsia="Calibri" w:hAnsi="Calibri" w:cs="Times New Roman"/>
          <w:lang w:val="sr-Cyrl-CS" w:eastAsia="sr-Latn-CS"/>
        </w:rPr>
        <w:t>је износила је</w:t>
      </w:r>
      <w:r w:rsidRPr="0077646A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77646A" w:rsidRPr="0077646A">
        <w:rPr>
          <w:rFonts w:ascii="Calibri" w:eastAsia="Calibri" w:hAnsi="Calibri" w:cs="Times New Roman"/>
          <w:b/>
          <w:lang w:val="sr-Cyrl-CS" w:eastAsia="sr-Latn-CS"/>
        </w:rPr>
        <w:t>50.009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динара и у односу на месец </w:t>
      </w:r>
      <w:r w:rsidR="0077646A" w:rsidRPr="00BD17CD">
        <w:rPr>
          <w:rFonts w:ascii="Calibri" w:eastAsia="Calibri" w:hAnsi="Calibri" w:cs="Times New Roman"/>
          <w:lang w:val="sr-Cyrl-CS" w:eastAsia="sr-Latn-CS"/>
        </w:rPr>
        <w:t>новембар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 2015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. године  </w:t>
      </w:r>
      <w:r w:rsidR="0077646A" w:rsidRPr="0077646A">
        <w:rPr>
          <w:rFonts w:ascii="Calibri" w:eastAsia="Calibri" w:hAnsi="Calibri" w:cs="Times New Roman"/>
          <w:lang w:val="sr-Cyrl-CS" w:eastAsia="sr-Latn-CS"/>
        </w:rPr>
        <w:t xml:space="preserve">била је </w:t>
      </w:r>
      <w:r w:rsidR="0077646A" w:rsidRPr="00BD17CD">
        <w:rPr>
          <w:rFonts w:ascii="Calibri" w:eastAsia="Calibri" w:hAnsi="Calibri" w:cs="Times New Roman"/>
          <w:b/>
          <w:lang w:val="sr-Cyrl-CS" w:eastAsia="sr-Latn-CS"/>
        </w:rPr>
        <w:t>већа</w:t>
      </w:r>
      <w:r w:rsidRPr="00BD17CD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за  </w:t>
      </w:r>
      <w:r w:rsidR="0077646A" w:rsidRPr="0077646A">
        <w:rPr>
          <w:rFonts w:ascii="Calibri" w:eastAsia="Calibri" w:hAnsi="Calibri" w:cs="Times New Roman"/>
          <w:b/>
          <w:lang w:val="sr-Cyrl-CS" w:eastAsia="sr-Latn-CS"/>
        </w:rPr>
        <w:t xml:space="preserve">6.705 </w:t>
      </w:r>
      <w:r w:rsidRPr="0077646A">
        <w:rPr>
          <w:rFonts w:ascii="Calibri" w:eastAsia="Calibri" w:hAnsi="Calibri" w:cs="Times New Roman"/>
          <w:lang w:val="sr-Cyrl-CS" w:eastAsia="sr-Latn-CS"/>
        </w:rPr>
        <w:t>динара</w:t>
      </w:r>
      <w:r w:rsidR="009625FE">
        <w:rPr>
          <w:rFonts w:ascii="Calibri" w:eastAsia="Calibri" w:hAnsi="Calibri" w:cs="Times New Roman"/>
          <w:lang w:val="sr-Cyrl-CS" w:eastAsia="sr-Latn-CS"/>
        </w:rPr>
        <w:t>,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или за</w:t>
      </w:r>
      <w:r w:rsidRPr="0077646A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77646A" w:rsidRPr="0077646A">
        <w:rPr>
          <w:rFonts w:ascii="Calibri" w:eastAsia="Calibri" w:hAnsi="Calibri" w:cs="Times New Roman"/>
          <w:b/>
          <w:lang w:val="sr-Cyrl-CS" w:eastAsia="sr-Latn-CS"/>
        </w:rPr>
        <w:t>15,</w:t>
      </w:r>
      <w:r w:rsidR="009625FE">
        <w:rPr>
          <w:rFonts w:ascii="Calibri" w:eastAsia="Calibri" w:hAnsi="Calibri" w:cs="Times New Roman"/>
          <w:b/>
          <w:lang w:val="sr-Cyrl-CS" w:eastAsia="sr-Latn-CS"/>
        </w:rPr>
        <w:t>5</w:t>
      </w:r>
      <w:r w:rsidRPr="0077646A">
        <w:rPr>
          <w:rFonts w:ascii="Calibri" w:eastAsia="Calibri" w:hAnsi="Calibri" w:cs="Times New Roman"/>
          <w:b/>
          <w:lang w:val="sr-Cyrl-CS" w:eastAsia="sr-Latn-CS"/>
        </w:rPr>
        <w:t>%.</w:t>
      </w:r>
      <w:r w:rsidRPr="0077646A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05755C" w:rsidRPr="004D2467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tbl>
      <w:tblPr>
        <w:tblW w:w="9750" w:type="dxa"/>
        <w:tblInd w:w="93" w:type="dxa"/>
        <w:tblLook w:val="04A0" w:firstRow="1" w:lastRow="0" w:firstColumn="1" w:lastColumn="0" w:noHBand="0" w:noVBand="1"/>
      </w:tblPr>
      <w:tblGrid>
        <w:gridCol w:w="698"/>
        <w:gridCol w:w="1222"/>
        <w:gridCol w:w="860"/>
        <w:gridCol w:w="863"/>
        <w:gridCol w:w="860"/>
        <w:gridCol w:w="860"/>
        <w:gridCol w:w="750"/>
        <w:gridCol w:w="860"/>
        <w:gridCol w:w="844"/>
        <w:gridCol w:w="1022"/>
        <w:gridCol w:w="911"/>
      </w:tblGrid>
      <w:tr w:rsidR="0077646A" w:rsidRPr="0077646A" w:rsidTr="00862FE8">
        <w:trPr>
          <w:trHeight w:val="459"/>
        </w:trPr>
        <w:tc>
          <w:tcPr>
            <w:tcW w:w="97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КРЕТАЊЕ ПРОСЕЧНИХ НЕТО ЗАРАДА ПО ЗАПОСЛЕНОМ ПО МЕСЕЦИМА У 2015. У РЕПУБЛИЦИ СРБИЈИ  И ПО РЕГИОНИМА</w:t>
            </w:r>
          </w:p>
        </w:tc>
      </w:tr>
      <w:tr w:rsidR="0077646A" w:rsidRPr="0077646A" w:rsidTr="00862FE8">
        <w:trPr>
          <w:trHeight w:val="249"/>
        </w:trPr>
        <w:tc>
          <w:tcPr>
            <w:tcW w:w="27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9625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 xml:space="preserve">Табела </w:t>
            </w:r>
            <w:r w:rsidR="0041207B" w:rsidRPr="00475BA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 xml:space="preserve">број  </w:t>
            </w:r>
            <w:r w:rsidR="009625F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Cyrl-CS" w:eastAsia="sr-Latn-RS"/>
              </w:rPr>
              <w:t>1</w:t>
            </w:r>
            <w:r w:rsidRPr="0041207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.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9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sr-Latn-RS" w:eastAsia="sr-Latn-RS"/>
              </w:rPr>
              <w:t>у динарима</w:t>
            </w:r>
          </w:p>
        </w:tc>
      </w:tr>
      <w:tr w:rsidR="0077646A" w:rsidRPr="0077646A" w:rsidTr="00862FE8">
        <w:trPr>
          <w:trHeight w:val="534"/>
        </w:trPr>
        <w:tc>
          <w:tcPr>
            <w:tcW w:w="69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2015.</w:t>
            </w:r>
          </w:p>
        </w:tc>
        <w:tc>
          <w:tcPr>
            <w:tcW w:w="4665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НЕТО ЗАРАДЕ ПО МЕСЕЦИМА</w:t>
            </w:r>
          </w:p>
        </w:tc>
        <w:tc>
          <w:tcPr>
            <w:tcW w:w="4387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КРЕТАЊ</w:t>
            </w:r>
            <w:r w:rsidR="00DD3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Е НЕТО  ЗАРАДА </w:t>
            </w:r>
            <w:r w:rsidR="00DD34C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У ОДНОСУ НА ПРЕT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ХОДНИ МЕСЕЦ</w:t>
            </w:r>
          </w:p>
        </w:tc>
      </w:tr>
      <w:tr w:rsidR="00CE108B" w:rsidRPr="0077646A" w:rsidTr="00CE108B">
        <w:trPr>
          <w:trHeight w:val="1778"/>
        </w:trPr>
        <w:tc>
          <w:tcPr>
            <w:tcW w:w="69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РЕПУБЛИКА</w:t>
            </w: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СРБИЈА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Београдски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регион</w:t>
            </w:r>
          </w:p>
        </w:tc>
        <w:tc>
          <w:tcPr>
            <w:tcW w:w="8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Регион</w:t>
            </w: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Војводине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Регион  Шумадије 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и Западне Србије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Регион Јужне и Источне Србије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РЕПУБЛИКА</w:t>
            </w: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СРБИЈА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Београдски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регион</w:t>
            </w:r>
          </w:p>
        </w:tc>
        <w:tc>
          <w:tcPr>
            <w:tcW w:w="8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Регион</w:t>
            </w: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Војводине</w:t>
            </w:r>
          </w:p>
        </w:tc>
        <w:tc>
          <w:tcPr>
            <w:tcW w:w="10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Регион 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 xml:space="preserve">Шумадије 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и Западне Србије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Регион Јужне и</w:t>
            </w: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 xml:space="preserve"> Источне Србије</w:t>
            </w:r>
          </w:p>
        </w:tc>
      </w:tr>
      <w:tr w:rsidR="00CE108B" w:rsidRPr="0077646A" w:rsidTr="00CE108B">
        <w:trPr>
          <w:trHeight w:val="261"/>
        </w:trPr>
        <w:tc>
          <w:tcPr>
            <w:tcW w:w="69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1222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86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863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7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86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844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102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9</w:t>
            </w:r>
          </w:p>
        </w:tc>
        <w:tc>
          <w:tcPr>
            <w:tcW w:w="911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10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39.285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48.207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37.344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33.313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35.289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42.749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51.893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42.186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36.152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37.243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3.464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3.686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4.842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2.839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1.954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43.121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54.547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41.975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35.713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35.897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2.654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-211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-439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-1.346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IV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45.605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57.064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45.857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36.738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38.026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2.484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2.517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3.882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1.025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2.129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43.964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55.516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41.543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37.122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37.708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-1.641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-1.548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-4.314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-318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44.583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56.067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42.576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37.525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38.104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619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551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1.033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403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396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45.601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56.943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44.560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37.430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39.421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1.018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876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1.984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-95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1.317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VIII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44.630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55.399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43.104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37.701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38.569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-971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-1.544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-1.456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271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-852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IX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43.925</w:t>
            </w:r>
          </w:p>
        </w:tc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55.116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41.848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36.757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38.261</w:t>
            </w:r>
          </w:p>
        </w:tc>
        <w:tc>
          <w:tcPr>
            <w:tcW w:w="75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-705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-283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-1.256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-944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-308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44.124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55.213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42.318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37.136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38.192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199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97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470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379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-69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XI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44.166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54.309</w:t>
            </w:r>
          </w:p>
        </w:tc>
        <w:tc>
          <w:tcPr>
            <w:tcW w:w="8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43.304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37.447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38.065</w:t>
            </w:r>
          </w:p>
        </w:tc>
        <w:tc>
          <w:tcPr>
            <w:tcW w:w="7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-904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986</w:t>
            </w:r>
          </w:p>
        </w:tc>
        <w:tc>
          <w:tcPr>
            <w:tcW w:w="10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-127</w:t>
            </w:r>
          </w:p>
        </w:tc>
      </w:tr>
      <w:tr w:rsidR="0077646A" w:rsidRPr="0077646A" w:rsidTr="00CE108B">
        <w:trPr>
          <w:trHeight w:val="492"/>
        </w:trPr>
        <w:tc>
          <w:tcPr>
            <w:tcW w:w="69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XII</w:t>
            </w:r>
          </w:p>
        </w:tc>
        <w:tc>
          <w:tcPr>
            <w:tcW w:w="12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51.485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66.516</w:t>
            </w:r>
          </w:p>
        </w:tc>
        <w:tc>
          <w:tcPr>
            <w:tcW w:w="86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50.009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41.777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42.355</w:t>
            </w:r>
          </w:p>
        </w:tc>
        <w:tc>
          <w:tcPr>
            <w:tcW w:w="75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7.319</w:t>
            </w:r>
          </w:p>
        </w:tc>
        <w:tc>
          <w:tcPr>
            <w:tcW w:w="8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12.207</w:t>
            </w:r>
          </w:p>
        </w:tc>
        <w:tc>
          <w:tcPr>
            <w:tcW w:w="844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6.705</w:t>
            </w:r>
          </w:p>
        </w:tc>
        <w:tc>
          <w:tcPr>
            <w:tcW w:w="10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4.330</w:t>
            </w:r>
          </w:p>
        </w:tc>
        <w:tc>
          <w:tcPr>
            <w:tcW w:w="911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77646A" w:rsidRPr="0077646A" w:rsidRDefault="0077646A" w:rsidP="0077646A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4.290</w:t>
            </w:r>
          </w:p>
        </w:tc>
      </w:tr>
      <w:tr w:rsidR="00862FE8" w:rsidRPr="0077646A" w:rsidTr="00EF52E9">
        <w:trPr>
          <w:trHeight w:val="385"/>
        </w:trPr>
        <w:tc>
          <w:tcPr>
            <w:tcW w:w="975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62FE8" w:rsidRPr="0077646A" w:rsidRDefault="00862FE8" w:rsidP="0077646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77646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* ИЗВОР: Републички завод за статистику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Cyrl-CS" w:eastAsia="sr-Latn-RS"/>
              </w:rPr>
              <w:t>, Обрада: ПОКРАЈИНСКИ СЕКРЕТАРИЈАТ ЗА ФИНАНСИЈЕ</w:t>
            </w:r>
          </w:p>
        </w:tc>
      </w:tr>
    </w:tbl>
    <w:p w:rsidR="0005755C" w:rsidRPr="0077646A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color w:val="FF0000"/>
          <w:lang w:val="sr-Cyrl-RS" w:eastAsia="sr-Latn-CS"/>
        </w:rPr>
      </w:pPr>
    </w:p>
    <w:p w:rsidR="0005755C" w:rsidRPr="004D2467" w:rsidRDefault="0005755C" w:rsidP="0005755C">
      <w:pPr>
        <w:rPr>
          <w:rFonts w:ascii="Calibri" w:eastAsia="Calibri" w:hAnsi="Calibri" w:cs="Times New Roman"/>
          <w:color w:val="FF0000"/>
          <w:lang w:val="sr-Cyrl-CS" w:eastAsia="sr-Latn-CS"/>
        </w:rPr>
      </w:pPr>
      <w:r w:rsidRPr="004D2467">
        <w:rPr>
          <w:rFonts w:ascii="Calibri" w:eastAsia="Calibri" w:hAnsi="Calibri" w:cs="Times New Roman"/>
          <w:color w:val="FF0000"/>
          <w:lang w:val="sr-Cyrl-CS" w:eastAsia="sr-Latn-CS"/>
        </w:rPr>
        <w:br w:type="page"/>
      </w:r>
    </w:p>
    <w:p w:rsidR="0005755C" w:rsidRPr="004D2467" w:rsidRDefault="00FD2CAB" w:rsidP="0005755C">
      <w:pPr>
        <w:spacing w:before="120" w:after="0" w:line="240" w:lineRule="auto"/>
        <w:rPr>
          <w:rFonts w:ascii="Calibri" w:eastAsia="Calibri" w:hAnsi="Calibri" w:cs="Times New Roman"/>
          <w:color w:val="FF0000"/>
          <w:lang w:val="sr-Cyrl-CS" w:eastAsia="sr-Latn-C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 wp14:anchorId="379EEDD5" wp14:editId="3E3D9342">
            <wp:extent cx="6305550" cy="8299450"/>
            <wp:effectExtent l="0" t="0" r="19050" b="2540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5755C" w:rsidRPr="00FB5D77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color w:val="FF0000"/>
          <w:lang w:val="sr-Latn-RS" w:eastAsia="sr-Latn-CS"/>
        </w:rPr>
      </w:pPr>
      <w:r w:rsidRPr="004D2467">
        <w:rPr>
          <w:rFonts w:ascii="Calibri" w:eastAsia="Calibri" w:hAnsi="Calibri" w:cs="Times New Roman"/>
          <w:color w:val="FF0000"/>
          <w:lang w:val="sr-Cyrl-CS" w:eastAsia="sr-Latn-CS"/>
        </w:rPr>
        <w:br w:type="page"/>
      </w:r>
      <w:r w:rsidRPr="00DD4022">
        <w:rPr>
          <w:rFonts w:ascii="Calibri" w:eastAsia="Calibri" w:hAnsi="Calibri" w:cs="Times New Roman"/>
          <w:lang w:val="sr-Cyrl-CS" w:eastAsia="sr-Latn-CS"/>
        </w:rPr>
        <w:lastRenderedPageBreak/>
        <w:t xml:space="preserve">Исказано у </w:t>
      </w:r>
      <w:r w:rsidRPr="00DD4022">
        <w:rPr>
          <w:rFonts w:ascii="Calibri" w:eastAsia="Calibri" w:hAnsi="Calibri" w:cs="Times New Roman"/>
          <w:b/>
          <w:lang w:val="sr-Cyrl-CS" w:eastAsia="sr-Latn-CS"/>
        </w:rPr>
        <w:t>еврима</w:t>
      </w:r>
      <w:r w:rsidRPr="00DD4022">
        <w:rPr>
          <w:rFonts w:ascii="Calibri" w:eastAsia="Calibri" w:hAnsi="Calibri" w:cs="Times New Roman"/>
          <w:vertAlign w:val="superscript"/>
          <w:lang w:val="sr-Cyrl-CS" w:eastAsia="sr-Latn-CS"/>
        </w:rPr>
        <w:footnoteReference w:id="3"/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просечна нето зарада у </w:t>
      </w:r>
      <w:r w:rsidRPr="00DD4022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 у месецу </w:t>
      </w:r>
      <w:r w:rsidR="00DD450C" w:rsidRPr="00DD4022">
        <w:rPr>
          <w:rFonts w:ascii="Calibri" w:eastAsia="Calibri" w:hAnsi="Calibri" w:cs="Times New Roman"/>
          <w:b/>
          <w:lang w:val="sr-Cyrl-CS" w:eastAsia="sr-Latn-CS"/>
        </w:rPr>
        <w:t xml:space="preserve">децембру </w:t>
      </w:r>
      <w:r w:rsidR="00DD450C" w:rsidRPr="00862FE8">
        <w:rPr>
          <w:rFonts w:ascii="Calibri" w:eastAsia="Calibri" w:hAnsi="Calibri" w:cs="Times New Roman"/>
          <w:lang w:val="sr-Cyrl-CS" w:eastAsia="sr-Latn-CS"/>
        </w:rPr>
        <w:t>2015.</w:t>
      </w:r>
      <w:r w:rsidR="00DD450C" w:rsidRPr="00FB5D77">
        <w:rPr>
          <w:rFonts w:ascii="Calibri" w:eastAsia="Calibri" w:hAnsi="Calibri" w:cs="Times New Roman"/>
          <w:lang w:val="sr-Cyrl-CS" w:eastAsia="sr-Latn-CS"/>
        </w:rPr>
        <w:t xml:space="preserve"> године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="00DD450C" w:rsidRPr="00DD4022">
        <w:rPr>
          <w:rFonts w:ascii="Calibri" w:eastAsia="Calibri" w:hAnsi="Calibri" w:cs="Times New Roman"/>
          <w:b/>
          <w:lang w:val="sr-Cyrl-CS" w:eastAsia="sr-Latn-CS"/>
        </w:rPr>
        <w:t>423</w:t>
      </w:r>
      <w:r w:rsidR="00FB5D77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B5D77">
        <w:rPr>
          <w:rFonts w:ascii="Calibri" w:eastAsia="Calibri" w:hAnsi="Calibri" w:cs="Times New Roman"/>
          <w:lang w:val="sr-Cyrl-CS" w:eastAsia="sr-Latn-CS"/>
        </w:rPr>
        <w:t>евра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, а у  </w:t>
      </w:r>
      <w:r w:rsidRPr="00DD4022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 </w:t>
      </w:r>
      <w:r w:rsidR="00FB5D77">
        <w:rPr>
          <w:rFonts w:ascii="Calibri" w:eastAsia="Calibri" w:hAnsi="Calibri" w:cs="Times New Roman"/>
          <w:lang w:val="sr-Cyrl-CS" w:eastAsia="sr-Latn-CS"/>
        </w:rPr>
        <w:t xml:space="preserve">– </w:t>
      </w:r>
      <w:r w:rsidR="00DD4022" w:rsidRPr="00DD4022">
        <w:rPr>
          <w:rFonts w:ascii="Calibri" w:eastAsia="Calibri" w:hAnsi="Calibri" w:cs="Times New Roman"/>
          <w:b/>
          <w:lang w:val="sr-Cyrl-CS" w:eastAsia="sr-Latn-CS"/>
        </w:rPr>
        <w:t>411</w:t>
      </w:r>
      <w:r w:rsidR="00FB5D77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B5D77" w:rsidRPr="00FB5D77">
        <w:rPr>
          <w:rFonts w:ascii="Calibri" w:eastAsia="Calibri" w:hAnsi="Calibri" w:cs="Times New Roman"/>
          <w:lang w:val="sr-Cyrl-CS" w:eastAsia="sr-Latn-CS"/>
        </w:rPr>
        <w:t>евра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и у односу на просечну месечну нето зараду </w:t>
      </w:r>
      <w:r w:rsidR="00F94B71">
        <w:rPr>
          <w:rFonts w:ascii="Calibri" w:eastAsia="Calibri" w:hAnsi="Calibri" w:cs="Times New Roman"/>
          <w:lang w:val="sr-Cyrl-CS" w:eastAsia="sr-Latn-CS"/>
        </w:rPr>
        <w:t>у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месецу </w:t>
      </w:r>
      <w:r w:rsidR="00DD4022" w:rsidRPr="00DD4022">
        <w:rPr>
          <w:rFonts w:ascii="Calibri" w:eastAsia="Calibri" w:hAnsi="Calibri" w:cs="Times New Roman"/>
          <w:lang w:val="sr-Cyrl-CS" w:eastAsia="sr-Latn-CS"/>
        </w:rPr>
        <w:t>новембру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2015. године на нивоу Републике </w:t>
      </w:r>
      <w:r w:rsidR="00DD4022" w:rsidRPr="00DD4022">
        <w:rPr>
          <w:rFonts w:ascii="Calibri" w:eastAsia="Calibri" w:hAnsi="Calibri" w:cs="Times New Roman"/>
          <w:lang w:val="sr-Cyrl-CS" w:eastAsia="sr-Latn-CS"/>
        </w:rPr>
        <w:t>повећана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је за </w:t>
      </w:r>
      <w:r w:rsidR="00DD4022" w:rsidRPr="00FB5D77">
        <w:rPr>
          <w:rFonts w:ascii="Calibri" w:eastAsia="Calibri" w:hAnsi="Calibri" w:cs="Times New Roman"/>
          <w:b/>
          <w:lang w:val="sr-Cyrl-CS" w:eastAsia="sr-Latn-CS"/>
        </w:rPr>
        <w:t>5</w:t>
      </w:r>
      <w:r w:rsidR="00DD4022" w:rsidRPr="00DD4022">
        <w:rPr>
          <w:rFonts w:ascii="Calibri" w:eastAsia="Calibri" w:hAnsi="Calibri" w:cs="Times New Roman"/>
          <w:b/>
          <w:lang w:val="sr-Cyrl-CS" w:eastAsia="sr-Latn-CS"/>
        </w:rPr>
        <w:t>7</w:t>
      </w:r>
      <w:r w:rsidR="00FB5D77">
        <w:rPr>
          <w:rFonts w:ascii="Calibri" w:eastAsia="Calibri" w:hAnsi="Calibri" w:cs="Times New Roman"/>
          <w:lang w:val="sr-Cyrl-CS" w:eastAsia="sr-Latn-CS"/>
        </w:rPr>
        <w:t xml:space="preserve"> евра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, а на нивоу </w:t>
      </w:r>
      <w:r w:rsidRPr="00DD4022">
        <w:rPr>
          <w:rFonts w:ascii="Calibri" w:eastAsia="Calibri" w:hAnsi="Calibri" w:cs="Times New Roman"/>
          <w:b/>
          <w:lang w:val="sr-Cyrl-CS" w:eastAsia="sr-Latn-CS"/>
        </w:rPr>
        <w:t>Покрајине</w:t>
      </w:r>
      <w:r w:rsidRPr="00DD4022">
        <w:rPr>
          <w:rFonts w:ascii="Calibri" w:eastAsia="Calibri" w:hAnsi="Calibri" w:cs="Times New Roman"/>
          <w:lang w:val="sr-Cyrl-CS" w:eastAsia="sr-Latn-CS"/>
        </w:rPr>
        <w:t xml:space="preserve"> за </w:t>
      </w:r>
      <w:r w:rsidR="00DD4022" w:rsidRPr="00DD4022">
        <w:rPr>
          <w:rFonts w:ascii="Calibri" w:eastAsia="Calibri" w:hAnsi="Calibri" w:cs="Times New Roman"/>
          <w:b/>
          <w:lang w:val="sr-Cyrl-CS" w:eastAsia="sr-Latn-CS"/>
        </w:rPr>
        <w:t>52</w:t>
      </w:r>
      <w:r w:rsidR="00FB5D77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FB5D77" w:rsidRPr="00FB5D77">
        <w:rPr>
          <w:rFonts w:ascii="Calibri" w:eastAsia="Calibri" w:hAnsi="Calibri" w:cs="Times New Roman"/>
          <w:lang w:val="sr-Cyrl-CS" w:eastAsia="sr-Latn-CS"/>
        </w:rPr>
        <w:t>евра</w:t>
      </w:r>
      <w:r w:rsidRPr="00FB5D77">
        <w:rPr>
          <w:rFonts w:ascii="Calibri" w:eastAsia="Calibri" w:hAnsi="Calibri" w:cs="Times New Roman"/>
          <w:lang w:val="sr-Cyrl-CS" w:eastAsia="sr-Latn-CS"/>
        </w:rPr>
        <w:t>.</w:t>
      </w:r>
    </w:p>
    <w:p w:rsidR="00DD450C" w:rsidRPr="00DD450C" w:rsidRDefault="00DD450C" w:rsidP="0005755C">
      <w:pPr>
        <w:spacing w:before="120" w:after="0" w:line="240" w:lineRule="auto"/>
        <w:jc w:val="both"/>
        <w:rPr>
          <w:rFonts w:ascii="Calibri" w:eastAsia="Calibri" w:hAnsi="Calibri" w:cs="Times New Roman"/>
          <w:b/>
          <w:color w:val="FF0000"/>
          <w:lang w:val="sr-Latn-RS" w:eastAsia="sr-Latn-CS"/>
        </w:rPr>
      </w:pPr>
    </w:p>
    <w:tbl>
      <w:tblPr>
        <w:tblW w:w="9777" w:type="dxa"/>
        <w:tblInd w:w="93" w:type="dxa"/>
        <w:tblLook w:val="04A0" w:firstRow="1" w:lastRow="0" w:firstColumn="1" w:lastColumn="0" w:noHBand="0" w:noVBand="1"/>
      </w:tblPr>
      <w:tblGrid>
        <w:gridCol w:w="726"/>
        <w:gridCol w:w="1269"/>
        <w:gridCol w:w="810"/>
        <w:gridCol w:w="808"/>
        <w:gridCol w:w="808"/>
        <w:gridCol w:w="810"/>
        <w:gridCol w:w="780"/>
        <w:gridCol w:w="877"/>
        <w:gridCol w:w="877"/>
        <w:gridCol w:w="1062"/>
        <w:gridCol w:w="950"/>
      </w:tblGrid>
      <w:tr w:rsidR="00DD450C" w:rsidRPr="00DD450C" w:rsidTr="00997A7B">
        <w:trPr>
          <w:trHeight w:val="203"/>
        </w:trPr>
        <w:tc>
          <w:tcPr>
            <w:tcW w:w="280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9625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 xml:space="preserve">Табела </w:t>
            </w:r>
            <w:r w:rsidRPr="00471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 xml:space="preserve">број  </w:t>
            </w:r>
            <w:r w:rsidR="009625F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Cyrl-CS" w:eastAsia="sr-Latn-RS"/>
              </w:rPr>
              <w:t>2</w:t>
            </w:r>
            <w:r w:rsidRPr="004717E5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.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862FE8" w:rsidP="00862FE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sr-Latn-RS" w:eastAsia="sr-Latn-RS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sr-Cyrl-CS" w:eastAsia="sr-Latn-RS"/>
              </w:rPr>
              <w:t>У</w:t>
            </w:r>
            <w:r w:rsidR="00DD450C" w:rsidRPr="00DD450C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8"/>
                <w:szCs w:val="18"/>
                <w:lang w:val="sr-Latn-RS" w:eastAsia="sr-Latn-RS"/>
              </w:rPr>
              <w:t xml:space="preserve"> еврима</w:t>
            </w:r>
          </w:p>
        </w:tc>
      </w:tr>
      <w:tr w:rsidR="00DD450C" w:rsidRPr="00DD450C" w:rsidTr="00997A7B">
        <w:trPr>
          <w:trHeight w:val="474"/>
        </w:trPr>
        <w:tc>
          <w:tcPr>
            <w:tcW w:w="72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2015.</w:t>
            </w:r>
          </w:p>
        </w:tc>
        <w:tc>
          <w:tcPr>
            <w:tcW w:w="4505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НЕТО ЗАРАДЕ ПО МЕСЕЦИМА</w:t>
            </w:r>
          </w:p>
        </w:tc>
        <w:tc>
          <w:tcPr>
            <w:tcW w:w="4546" w:type="dxa"/>
            <w:gridSpan w:val="5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DD450C" w:rsidRPr="00DD450C" w:rsidRDefault="00DD450C" w:rsidP="00FB5D7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КРЕТАЊЕ НЕТО  ЗАРАДА 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У ОДНОСУ НА ПРЕ</w:t>
            </w:r>
            <w:r w:rsidR="00FB5D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Cyrl-CS" w:eastAsia="sr-Latn-RS"/>
              </w:rPr>
              <w:t>Т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ХОДНИ МЕСЕЦ</w:t>
            </w:r>
          </w:p>
        </w:tc>
      </w:tr>
      <w:tr w:rsidR="00DD4022" w:rsidRPr="00DD450C" w:rsidTr="00997A7B">
        <w:trPr>
          <w:trHeight w:val="1285"/>
        </w:trPr>
        <w:tc>
          <w:tcPr>
            <w:tcW w:w="72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РЕПУБЛИКА</w:t>
            </w: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СРБИЈА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Београдски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регион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Регион</w:t>
            </w: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Војводине</w:t>
            </w:r>
          </w:p>
        </w:tc>
        <w:tc>
          <w:tcPr>
            <w:tcW w:w="8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Регион  Шумадије 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и Западне Србије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Регион Јужне и Источне Србије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РЕПУБЛИКА</w:t>
            </w: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СРБИЈА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Београдски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регион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Регион</w:t>
            </w: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Војводине</w:t>
            </w: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Регион 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 xml:space="preserve">Шумадије 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>и Западне Србије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Регион Јужне и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br/>
              <w:t xml:space="preserve"> Источне Србије</w:t>
            </w:r>
          </w:p>
        </w:tc>
      </w:tr>
      <w:tr w:rsidR="00DD4022" w:rsidRPr="00DD450C" w:rsidTr="00997A7B">
        <w:trPr>
          <w:trHeight w:val="213"/>
        </w:trPr>
        <w:tc>
          <w:tcPr>
            <w:tcW w:w="72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1269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80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80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08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810" w:type="dxa"/>
            <w:tcBorders>
              <w:top w:val="double" w:sz="6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78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87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877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1062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9</w:t>
            </w:r>
          </w:p>
        </w:tc>
        <w:tc>
          <w:tcPr>
            <w:tcW w:w="949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10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321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394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305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272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288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 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351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427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347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297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306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18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III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358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453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348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296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298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7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-8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IV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379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475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382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306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316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33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18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365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461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345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308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313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-14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-37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-4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370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465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353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311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316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379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474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371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311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328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9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17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12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VIII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371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461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314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321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-8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-13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-12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-7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IX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365</w:t>
            </w:r>
          </w:p>
        </w:tc>
        <w:tc>
          <w:tcPr>
            <w:tcW w:w="8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459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348</w:t>
            </w:r>
          </w:p>
        </w:tc>
        <w:tc>
          <w:tcPr>
            <w:tcW w:w="8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306</w:t>
            </w: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318</w:t>
            </w:r>
          </w:p>
        </w:tc>
        <w:tc>
          <w:tcPr>
            <w:tcW w:w="78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-6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-10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-3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367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460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352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309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318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2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0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XI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366</w:t>
            </w:r>
          </w:p>
        </w:tc>
        <w:tc>
          <w:tcPr>
            <w:tcW w:w="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450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359</w:t>
            </w:r>
          </w:p>
        </w:tc>
        <w:tc>
          <w:tcPr>
            <w:tcW w:w="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315</w:t>
            </w: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-1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-10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6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-3</w:t>
            </w:r>
          </w:p>
        </w:tc>
      </w:tr>
      <w:tr w:rsidR="00DD4022" w:rsidRPr="00DD450C" w:rsidTr="00997A7B">
        <w:trPr>
          <w:trHeight w:val="404"/>
        </w:trPr>
        <w:tc>
          <w:tcPr>
            <w:tcW w:w="726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XII</w:t>
            </w:r>
          </w:p>
        </w:tc>
        <w:tc>
          <w:tcPr>
            <w:tcW w:w="126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423</w:t>
            </w:r>
          </w:p>
        </w:tc>
        <w:tc>
          <w:tcPr>
            <w:tcW w:w="809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546</w:t>
            </w:r>
          </w:p>
        </w:tc>
        <w:tc>
          <w:tcPr>
            <w:tcW w:w="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411</w:t>
            </w:r>
          </w:p>
        </w:tc>
        <w:tc>
          <w:tcPr>
            <w:tcW w:w="808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343</w:t>
            </w:r>
          </w:p>
        </w:tc>
        <w:tc>
          <w:tcPr>
            <w:tcW w:w="810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sr-Latn-RS" w:eastAsia="sr-Latn-RS"/>
              </w:rPr>
              <w:t>348</w:t>
            </w:r>
          </w:p>
        </w:tc>
        <w:tc>
          <w:tcPr>
            <w:tcW w:w="78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57</w:t>
            </w:r>
          </w:p>
        </w:tc>
        <w:tc>
          <w:tcPr>
            <w:tcW w:w="8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96</w:t>
            </w:r>
          </w:p>
        </w:tc>
        <w:tc>
          <w:tcPr>
            <w:tcW w:w="877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50C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sr-Latn-RS" w:eastAsia="sr-Latn-RS"/>
              </w:rPr>
              <w:t>52</w:t>
            </w:r>
          </w:p>
        </w:tc>
        <w:tc>
          <w:tcPr>
            <w:tcW w:w="106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33</w:t>
            </w:r>
          </w:p>
        </w:tc>
        <w:tc>
          <w:tcPr>
            <w:tcW w:w="94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DD450C" w:rsidRPr="00DD4022" w:rsidRDefault="00DD450C" w:rsidP="00DD450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</w:pPr>
            <w:r w:rsidRPr="00DD4022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val="sr-Latn-RS" w:eastAsia="sr-Latn-RS"/>
              </w:rPr>
              <w:t>32</w:t>
            </w:r>
          </w:p>
        </w:tc>
      </w:tr>
      <w:tr w:rsidR="00DD450C" w:rsidRPr="00DD450C" w:rsidTr="00997A7B">
        <w:trPr>
          <w:trHeight w:val="203"/>
        </w:trPr>
        <w:tc>
          <w:tcPr>
            <w:tcW w:w="97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FB5D7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* нето зараде у еврима су прерачунате по средњем курсу </w:t>
            </w:r>
            <w:r w:rsidR="00FB5D7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Cyrl-CS" w:eastAsia="sr-Latn-RS"/>
              </w:rPr>
              <w:t>динара за  евро,</w:t>
            </w:r>
            <w:r w:rsidRPr="00DD450C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 xml:space="preserve"> који је објавила НБС </w:t>
            </w:r>
          </w:p>
        </w:tc>
      </w:tr>
      <w:tr w:rsidR="00DD450C" w:rsidRPr="00DD450C" w:rsidTr="00997A7B">
        <w:trPr>
          <w:trHeight w:val="194"/>
        </w:trPr>
        <w:tc>
          <w:tcPr>
            <w:tcW w:w="977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50C" w:rsidRPr="00DD450C" w:rsidRDefault="00DD450C" w:rsidP="00DD450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DD450C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ОБРАДА: ПОКРАЈИ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>НСКИ СЕКРЕТАРИЈАТ ЗА ФИНАНСИЈЕ</w:t>
            </w:r>
          </w:p>
        </w:tc>
      </w:tr>
    </w:tbl>
    <w:p w:rsidR="00661D26" w:rsidRDefault="00661D26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</w:p>
    <w:p w:rsidR="0005755C" w:rsidRPr="008D6710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8D6710">
        <w:rPr>
          <w:rFonts w:ascii="Calibri" w:eastAsia="Calibri" w:hAnsi="Calibri" w:cs="Times New Roman"/>
          <w:lang w:val="sr-Cyrl-CS" w:eastAsia="sr-Latn-CS"/>
        </w:rPr>
        <w:t xml:space="preserve">Посматрано по јединицама локалне самоуправе зараде су се кретале у распону  од </w:t>
      </w:r>
      <w:r w:rsidRPr="008D6710">
        <w:rPr>
          <w:rFonts w:ascii="Calibri" w:eastAsia="Calibri" w:hAnsi="Calibri" w:cs="Times New Roman"/>
          <w:b/>
          <w:lang w:val="sr-Cyrl-CS" w:eastAsia="sr-Latn-CS"/>
        </w:rPr>
        <w:t>2</w:t>
      </w:r>
      <w:r w:rsidR="008D6710" w:rsidRPr="008D6710">
        <w:rPr>
          <w:rFonts w:ascii="Calibri" w:eastAsia="Calibri" w:hAnsi="Calibri" w:cs="Times New Roman"/>
          <w:b/>
          <w:lang w:val="sr-Latn-RS" w:eastAsia="sr-Latn-CS"/>
        </w:rPr>
        <w:t>43</w:t>
      </w:r>
      <w:r w:rsidR="008D6710" w:rsidRPr="008D6710">
        <w:rPr>
          <w:rFonts w:ascii="Calibri" w:eastAsia="Calibri" w:hAnsi="Calibri" w:cs="Times New Roman"/>
          <w:lang w:val="sr-Latn-RS" w:eastAsia="sr-Latn-CS"/>
        </w:rPr>
        <w:t xml:space="preserve"> </w:t>
      </w:r>
      <w:r w:rsidR="0057455C">
        <w:rPr>
          <w:rFonts w:ascii="Calibri" w:eastAsia="Calibri" w:hAnsi="Calibri" w:cs="Times New Roman"/>
          <w:lang w:val="sr-Cyrl-CS" w:eastAsia="sr-Latn-CS"/>
        </w:rPr>
        <w:t>евра</w:t>
      </w:r>
      <w:r w:rsidRPr="008D6710">
        <w:rPr>
          <w:rFonts w:ascii="Calibri" w:eastAsia="Calibri" w:hAnsi="Calibri" w:cs="Times New Roman"/>
          <w:lang w:val="sr-Cyrl-CS" w:eastAsia="sr-Latn-CS"/>
        </w:rPr>
        <w:t xml:space="preserve"> </w:t>
      </w:r>
      <w:r w:rsidR="00A153AC">
        <w:rPr>
          <w:rFonts w:ascii="Calibri" w:eastAsia="Calibri" w:hAnsi="Calibri" w:cs="Times New Roman"/>
          <w:lang w:val="sr-Cyrl-CS" w:eastAsia="sr-Latn-CS"/>
        </w:rPr>
        <w:t>,</w:t>
      </w:r>
      <w:r w:rsidRPr="008D6710">
        <w:rPr>
          <w:rFonts w:ascii="Calibri" w:eastAsia="Calibri" w:hAnsi="Calibri" w:cs="Times New Roman"/>
          <w:lang w:val="sr-Cyrl-CS" w:eastAsia="sr-Latn-CS"/>
        </w:rPr>
        <w:t xml:space="preserve">колико су износиле  у </w:t>
      </w:r>
      <w:r w:rsidRPr="008D6710">
        <w:rPr>
          <w:rFonts w:ascii="Calibri" w:eastAsia="Calibri" w:hAnsi="Calibri" w:cs="Times New Roman"/>
          <w:b/>
          <w:lang w:val="sr-Cyrl-CS" w:eastAsia="sr-Latn-CS"/>
        </w:rPr>
        <w:t>Алибунару</w:t>
      </w:r>
      <w:r w:rsidR="008D6710" w:rsidRPr="0057455C">
        <w:rPr>
          <w:rFonts w:ascii="Calibri" w:eastAsia="Calibri" w:hAnsi="Calibri" w:cs="Times New Roman"/>
          <w:lang w:val="sr-Latn-RS" w:eastAsia="sr-Latn-CS"/>
        </w:rPr>
        <w:t>,</w:t>
      </w:r>
      <w:r w:rsidR="008D6710" w:rsidRPr="008D6710">
        <w:rPr>
          <w:rFonts w:ascii="Calibri" w:eastAsia="Calibri" w:hAnsi="Calibri" w:cs="Times New Roman"/>
          <w:b/>
          <w:lang w:val="sr-Latn-RS" w:eastAsia="sr-Latn-CS"/>
        </w:rPr>
        <w:t xml:space="preserve"> </w:t>
      </w:r>
      <w:r w:rsidRPr="008D6710">
        <w:rPr>
          <w:rFonts w:ascii="Calibri" w:eastAsia="Calibri" w:hAnsi="Calibri" w:cs="Times New Roman"/>
          <w:lang w:val="sr-Cyrl-CS" w:eastAsia="sr-Latn-CS"/>
        </w:rPr>
        <w:t xml:space="preserve"> до </w:t>
      </w:r>
      <w:r w:rsidRPr="008D6710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D6710" w:rsidRPr="008D6710">
        <w:rPr>
          <w:rFonts w:ascii="Calibri" w:eastAsia="Calibri" w:hAnsi="Calibri" w:cs="Times New Roman"/>
          <w:b/>
          <w:lang w:val="sr-Latn-RS" w:eastAsia="sr-Latn-CS"/>
        </w:rPr>
        <w:t xml:space="preserve">570 </w:t>
      </w:r>
      <w:r w:rsidR="0057455C">
        <w:rPr>
          <w:rFonts w:ascii="Calibri" w:eastAsia="Calibri" w:hAnsi="Calibri" w:cs="Times New Roman"/>
          <w:lang w:val="sr-Cyrl-CS" w:eastAsia="sr-Latn-CS"/>
        </w:rPr>
        <w:t>евра</w:t>
      </w:r>
      <w:r w:rsidRPr="008D6710">
        <w:rPr>
          <w:rFonts w:ascii="Calibri" w:eastAsia="Calibri" w:hAnsi="Calibri" w:cs="Times New Roman"/>
          <w:lang w:val="sr-Cyrl-CS" w:eastAsia="sr-Latn-CS"/>
        </w:rPr>
        <w:t xml:space="preserve">, колико су износиле у општини </w:t>
      </w:r>
      <w:r w:rsidRPr="008D6710">
        <w:rPr>
          <w:rFonts w:ascii="Calibri" w:eastAsia="Calibri" w:hAnsi="Calibri" w:cs="Times New Roman"/>
          <w:b/>
          <w:lang w:val="sr-Cyrl-CS" w:eastAsia="sr-Latn-CS"/>
        </w:rPr>
        <w:t>Вршац</w:t>
      </w:r>
      <w:r w:rsidRPr="008D6710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862FE8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FE0A67">
        <w:rPr>
          <w:rFonts w:ascii="Calibri" w:eastAsia="Calibri" w:hAnsi="Calibri" w:cs="Times New Roman"/>
          <w:lang w:val="sr-Cyrl-CS" w:eastAsia="sr-Latn-CS"/>
        </w:rPr>
        <w:t xml:space="preserve">Од </w:t>
      </w:r>
      <w:r w:rsidRPr="00862FE8">
        <w:rPr>
          <w:rFonts w:ascii="Calibri" w:eastAsia="Calibri" w:hAnsi="Calibri" w:cs="Times New Roman"/>
          <w:lang w:val="sr-Cyrl-CS" w:eastAsia="sr-Latn-CS"/>
        </w:rPr>
        <w:t>45 ј</w:t>
      </w:r>
      <w:r w:rsidRPr="00FE0A67">
        <w:rPr>
          <w:rFonts w:ascii="Calibri" w:eastAsia="Calibri" w:hAnsi="Calibri" w:cs="Times New Roman"/>
          <w:lang w:val="sr-Cyrl-CS" w:eastAsia="sr-Latn-CS"/>
        </w:rPr>
        <w:t>единица локалне самоуправе</w:t>
      </w:r>
      <w:r w:rsidR="00A153AC">
        <w:rPr>
          <w:rFonts w:ascii="Calibri" w:eastAsia="Calibri" w:hAnsi="Calibri" w:cs="Times New Roman"/>
          <w:lang w:val="sr-Cyrl-CS" w:eastAsia="sr-Latn-CS"/>
        </w:rPr>
        <w:t>,</w:t>
      </w:r>
      <w:r w:rsidRPr="00FE0A67">
        <w:rPr>
          <w:rFonts w:ascii="Calibri" w:eastAsia="Calibri" w:hAnsi="Calibri" w:cs="Times New Roman"/>
          <w:lang w:val="sr-Cyrl-CS" w:eastAsia="sr-Latn-CS"/>
        </w:rPr>
        <w:t xml:space="preserve"> </w:t>
      </w:r>
      <w:r w:rsidR="008D6710" w:rsidRPr="00FE0A67">
        <w:rPr>
          <w:rFonts w:ascii="Calibri" w:eastAsia="Calibri" w:hAnsi="Calibri" w:cs="Times New Roman"/>
          <w:b/>
          <w:lang w:val="sr-Latn-RS" w:eastAsia="sr-Latn-CS"/>
        </w:rPr>
        <w:t>6</w:t>
      </w:r>
      <w:r w:rsidRPr="00FE0A67">
        <w:rPr>
          <w:rFonts w:ascii="Calibri" w:eastAsia="Calibri" w:hAnsi="Calibri" w:cs="Times New Roman"/>
          <w:b/>
          <w:lang w:val="sr-Cyrl-CS" w:eastAsia="sr-Latn-CS"/>
        </w:rPr>
        <w:t xml:space="preserve"> општина </w:t>
      </w:r>
      <w:r w:rsidR="008D6710" w:rsidRPr="00FE0A67">
        <w:rPr>
          <w:rFonts w:ascii="Calibri" w:eastAsia="Calibri" w:hAnsi="Calibri" w:cs="Times New Roman"/>
          <w:lang w:val="sr-Cyrl-RS" w:eastAsia="sr-Latn-CS"/>
        </w:rPr>
        <w:t xml:space="preserve">је остварило </w:t>
      </w:r>
      <w:r w:rsidRPr="00FE0A67">
        <w:rPr>
          <w:rFonts w:ascii="Calibri" w:eastAsia="Calibri" w:hAnsi="Calibri" w:cs="Times New Roman"/>
          <w:lang w:val="sr-Cyrl-CS" w:eastAsia="sr-Latn-CS"/>
        </w:rPr>
        <w:t xml:space="preserve">зараде </w:t>
      </w:r>
      <w:r w:rsidRPr="00FE0A67">
        <w:rPr>
          <w:rFonts w:ascii="Calibri" w:eastAsia="Calibri" w:hAnsi="Calibri" w:cs="Times New Roman"/>
          <w:b/>
          <w:lang w:val="sr-Cyrl-CS" w:eastAsia="sr-Latn-CS"/>
        </w:rPr>
        <w:t>испод 300</w:t>
      </w:r>
      <w:r w:rsidR="00A153AC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57455C" w:rsidRPr="0057455C">
        <w:rPr>
          <w:rFonts w:ascii="Calibri" w:eastAsia="Calibri" w:hAnsi="Calibri" w:cs="Times New Roman"/>
          <w:lang w:val="sr-Cyrl-CS" w:eastAsia="sr-Latn-CS"/>
        </w:rPr>
        <w:t>евра</w:t>
      </w:r>
      <w:r w:rsidRPr="0057455C">
        <w:rPr>
          <w:rFonts w:ascii="Calibri" w:eastAsia="Calibri" w:hAnsi="Calibri" w:cs="Times New Roman"/>
          <w:lang w:val="sr-Cyrl-CS" w:eastAsia="sr-Latn-CS"/>
        </w:rPr>
        <w:t>.</w:t>
      </w:r>
      <w:r w:rsidR="008D6710" w:rsidRPr="00FE0A67">
        <w:rPr>
          <w:rFonts w:ascii="Calibri" w:eastAsia="Calibri" w:hAnsi="Calibri" w:cs="Times New Roman"/>
          <w:b/>
          <w:lang w:val="sr-Cyrl-CS" w:eastAsia="sr-Latn-CS"/>
        </w:rPr>
        <w:t xml:space="preserve"> </w:t>
      </w:r>
    </w:p>
    <w:p w:rsidR="0005755C" w:rsidRPr="00FE0A67" w:rsidRDefault="00862FE8" w:rsidP="0005755C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>
        <w:rPr>
          <w:rFonts w:ascii="Calibri" w:eastAsia="Calibri" w:hAnsi="Calibri" w:cs="Times New Roman"/>
          <w:lang w:val="sr-Cyrl-CS" w:eastAsia="sr-Latn-CS"/>
        </w:rPr>
        <w:t xml:space="preserve">Посматрано на нивоу градова, </w:t>
      </w:r>
      <w:r w:rsidR="008D6710" w:rsidRPr="00FE0A67">
        <w:rPr>
          <w:rFonts w:ascii="Calibri" w:eastAsia="Calibri" w:hAnsi="Calibri" w:cs="Times New Roman"/>
          <w:b/>
          <w:lang w:val="sr-Cyrl-CS" w:eastAsia="sr-Latn-CS"/>
        </w:rPr>
        <w:t>Сомбор</w:t>
      </w:r>
      <w:r w:rsidR="008D6710" w:rsidRPr="00FE0A67">
        <w:rPr>
          <w:rFonts w:ascii="Calibri" w:eastAsia="Calibri" w:hAnsi="Calibri" w:cs="Times New Roman"/>
          <w:lang w:val="sr-Cyrl-CS" w:eastAsia="sr-Latn-CS"/>
        </w:rPr>
        <w:t xml:space="preserve"> је имао </w:t>
      </w:r>
      <w:r w:rsidR="008D6710" w:rsidRPr="00FE0A67">
        <w:rPr>
          <w:rFonts w:ascii="Calibri" w:eastAsia="Calibri" w:hAnsi="Calibri" w:cs="Times New Roman"/>
          <w:b/>
          <w:lang w:val="sr-Cyrl-CS" w:eastAsia="sr-Latn-CS"/>
        </w:rPr>
        <w:t>најнижу</w:t>
      </w:r>
      <w:r w:rsidR="00FE0A67" w:rsidRPr="00FE0A67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8D6710" w:rsidRPr="00FE0A67">
        <w:rPr>
          <w:rFonts w:ascii="Calibri" w:eastAsia="Calibri" w:hAnsi="Calibri" w:cs="Times New Roman"/>
          <w:lang w:val="sr-Cyrl-CS" w:eastAsia="sr-Latn-CS"/>
        </w:rPr>
        <w:t xml:space="preserve"> нето зараду од само </w:t>
      </w:r>
      <w:r w:rsidR="008D6710" w:rsidRPr="00FE0A67">
        <w:rPr>
          <w:rFonts w:ascii="Calibri" w:eastAsia="Calibri" w:hAnsi="Calibri" w:cs="Times New Roman"/>
          <w:b/>
          <w:lang w:val="sr-Cyrl-CS" w:eastAsia="sr-Latn-CS"/>
        </w:rPr>
        <w:t>333</w:t>
      </w:r>
      <w:r w:rsidR="00A153AC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57455C" w:rsidRPr="0057455C">
        <w:rPr>
          <w:rFonts w:ascii="Calibri" w:eastAsia="Calibri" w:hAnsi="Calibri" w:cs="Times New Roman"/>
          <w:lang w:val="sr-Cyrl-CS" w:eastAsia="sr-Latn-CS"/>
        </w:rPr>
        <w:t>евра</w:t>
      </w:r>
      <w:r w:rsidR="00FE0A67">
        <w:rPr>
          <w:rFonts w:ascii="Calibri" w:eastAsia="Calibri" w:hAnsi="Calibri" w:cs="Times New Roman"/>
          <w:lang w:val="sr-Cyrl-CS" w:eastAsia="sr-Latn-CS"/>
        </w:rPr>
        <w:t xml:space="preserve">, док је </w:t>
      </w:r>
      <w:r w:rsidR="00FE0A67" w:rsidRPr="00B24723">
        <w:rPr>
          <w:rFonts w:ascii="Calibri" w:eastAsia="Calibri" w:hAnsi="Calibri" w:cs="Times New Roman"/>
          <w:b/>
          <w:lang w:val="sr-Cyrl-CS" w:eastAsia="sr-Latn-CS"/>
        </w:rPr>
        <w:t>Нови Сад</w:t>
      </w:r>
      <w:r w:rsidR="00FE0A67">
        <w:rPr>
          <w:rFonts w:ascii="Calibri" w:eastAsia="Calibri" w:hAnsi="Calibri" w:cs="Times New Roman"/>
          <w:lang w:val="sr-Cyrl-CS" w:eastAsia="sr-Latn-CS"/>
        </w:rPr>
        <w:t xml:space="preserve"> имао </w:t>
      </w:r>
      <w:r w:rsidR="00FE0A67" w:rsidRPr="00FE0A67">
        <w:rPr>
          <w:rFonts w:ascii="Calibri" w:eastAsia="Calibri" w:hAnsi="Calibri" w:cs="Times New Roman"/>
          <w:b/>
          <w:lang w:val="sr-Cyrl-CS" w:eastAsia="sr-Latn-CS"/>
        </w:rPr>
        <w:t>највишу</w:t>
      </w:r>
      <w:r w:rsidR="00FE0A67">
        <w:rPr>
          <w:rFonts w:ascii="Calibri" w:eastAsia="Calibri" w:hAnsi="Calibri" w:cs="Times New Roman"/>
          <w:lang w:val="sr-Cyrl-CS" w:eastAsia="sr-Latn-CS"/>
        </w:rPr>
        <w:t xml:space="preserve"> зараду, од </w:t>
      </w:r>
      <w:r w:rsidR="00FE0A67" w:rsidRPr="00FE0A67">
        <w:rPr>
          <w:rFonts w:ascii="Calibri" w:eastAsia="Calibri" w:hAnsi="Calibri" w:cs="Times New Roman"/>
          <w:b/>
          <w:lang w:val="sr-Cyrl-CS" w:eastAsia="sr-Latn-CS"/>
        </w:rPr>
        <w:t>490</w:t>
      </w:r>
      <w:r w:rsidR="00A153AC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57455C" w:rsidRPr="0057455C">
        <w:rPr>
          <w:rFonts w:ascii="Calibri" w:eastAsia="Calibri" w:hAnsi="Calibri" w:cs="Times New Roman"/>
          <w:lang w:val="sr-Cyrl-CS" w:eastAsia="sr-Latn-CS"/>
        </w:rPr>
        <w:t>евра</w:t>
      </w:r>
      <w:r w:rsidR="0057455C">
        <w:rPr>
          <w:rFonts w:ascii="Calibri" w:eastAsia="Calibri" w:hAnsi="Calibri" w:cs="Times New Roman"/>
          <w:lang w:val="sr-Cyrl-CS" w:eastAsia="sr-Latn-CS"/>
        </w:rPr>
        <w:t>, што се види из следеће табеле:</w:t>
      </w:r>
    </w:p>
    <w:p w:rsidR="0005755C" w:rsidRDefault="0005755C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p w:rsidR="00EA11F1" w:rsidRPr="00EA11F1" w:rsidRDefault="00EA11F1" w:rsidP="0005755C">
      <w:pPr>
        <w:spacing w:before="120" w:after="0" w:line="240" w:lineRule="auto"/>
        <w:jc w:val="both"/>
        <w:rPr>
          <w:rFonts w:eastAsia="Times New Roman" w:cstheme="minorHAnsi"/>
          <w:color w:val="FF0000"/>
          <w:lang w:val="sr-Cyrl-RS"/>
        </w:rPr>
      </w:pPr>
    </w:p>
    <w:tbl>
      <w:tblPr>
        <w:tblW w:w="9761" w:type="dxa"/>
        <w:tblInd w:w="93" w:type="dxa"/>
        <w:tblLook w:val="04A0" w:firstRow="1" w:lastRow="0" w:firstColumn="1" w:lastColumn="0" w:noHBand="0" w:noVBand="1"/>
      </w:tblPr>
      <w:tblGrid>
        <w:gridCol w:w="494"/>
        <w:gridCol w:w="2933"/>
        <w:gridCol w:w="992"/>
        <w:gridCol w:w="883"/>
        <w:gridCol w:w="795"/>
        <w:gridCol w:w="949"/>
        <w:gridCol w:w="994"/>
        <w:gridCol w:w="1015"/>
        <w:gridCol w:w="706"/>
      </w:tblGrid>
      <w:tr w:rsidR="004417AB" w:rsidRPr="004417AB" w:rsidTr="00FC2B3C">
        <w:trPr>
          <w:trHeight w:val="742"/>
        </w:trPr>
        <w:tc>
          <w:tcPr>
            <w:tcW w:w="976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bookmarkStart w:id="4" w:name="RANGE!A2:J55"/>
            <w:r w:rsidRPr="004417A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 xml:space="preserve">ПРОСЕЧНЕ НЕТО ЗАРАДЕ ПО ЗАПОСЛЕНОМ У МЕСЕЦУ ДЕЦЕМБРУ 2015. ГОДИНЕ </w:t>
            </w:r>
            <w:r w:rsidRPr="004417A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>У ОДНОСУ НА НОВЕМБАР 2015. ГОДИНЕ</w:t>
            </w:r>
            <w:r w:rsidRPr="004417A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 xml:space="preserve"> ПО ЈЕДИНИЦАМА ЛОКАЛНЕ САМОУПРАВЕ У АП ВОЈВОДИНИ</w:t>
            </w:r>
            <w:bookmarkEnd w:id="4"/>
          </w:p>
        </w:tc>
      </w:tr>
      <w:tr w:rsidR="00FC2B3C" w:rsidRPr="004417AB" w:rsidTr="00FC2B3C">
        <w:trPr>
          <w:trHeight w:val="215"/>
        </w:trPr>
        <w:tc>
          <w:tcPr>
            <w:tcW w:w="34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9625F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 xml:space="preserve">Табела број </w:t>
            </w:r>
            <w:r w:rsidR="009625FE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Cyrl-CS" w:eastAsia="sr-Latn-RS"/>
              </w:rPr>
              <w:t>3</w:t>
            </w: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.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</w:tr>
      <w:tr w:rsidR="004417AB" w:rsidRPr="004417AB" w:rsidTr="00FC2B3C">
        <w:trPr>
          <w:trHeight w:val="282"/>
        </w:trPr>
        <w:tc>
          <w:tcPr>
            <w:tcW w:w="494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Редни број</w:t>
            </w:r>
          </w:p>
        </w:tc>
        <w:tc>
          <w:tcPr>
            <w:tcW w:w="2933" w:type="dxa"/>
            <w:vMerge w:val="restart"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t xml:space="preserve">Регион </w:t>
            </w:r>
            <w:r w:rsidRPr="004417AB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  <w:br/>
              <w:t xml:space="preserve">Град - Општина    </w:t>
            </w:r>
          </w:p>
        </w:tc>
        <w:tc>
          <w:tcPr>
            <w:tcW w:w="3619" w:type="dxa"/>
            <w:gridSpan w:val="4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У динарима</w:t>
            </w:r>
          </w:p>
        </w:tc>
        <w:tc>
          <w:tcPr>
            <w:tcW w:w="2715" w:type="dxa"/>
            <w:gridSpan w:val="3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У еврима</w:t>
            </w:r>
          </w:p>
        </w:tc>
      </w:tr>
      <w:tr w:rsidR="004417AB" w:rsidRPr="004417AB" w:rsidTr="00FC2B3C">
        <w:trPr>
          <w:trHeight w:val="972"/>
        </w:trPr>
        <w:tc>
          <w:tcPr>
            <w:tcW w:w="49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293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XI 2015.</w:t>
            </w:r>
          </w:p>
        </w:tc>
        <w:tc>
          <w:tcPr>
            <w:tcW w:w="883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XII 2015.</w:t>
            </w: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Номинална разлика</w:t>
            </w:r>
          </w:p>
        </w:tc>
        <w:tc>
          <w:tcPr>
            <w:tcW w:w="949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%</w:t>
            </w: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br/>
              <w:t>раста/пада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CC5C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XI 2015.</w:t>
            </w: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br/>
              <w:t>1</w:t>
            </w:r>
            <w:r w:rsidR="00CC5C2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Cyrl-CS" w:eastAsia="sr-Latn-RS"/>
              </w:rPr>
              <w:t>евро</w:t>
            </w: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=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CC5C2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XII 2015.</w:t>
            </w: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br/>
              <w:t>1</w:t>
            </w:r>
            <w:r w:rsidR="00CC5C2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Cyrl-CS" w:eastAsia="sr-Latn-RS"/>
              </w:rPr>
              <w:t>евро</w:t>
            </w: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=</w:t>
            </w:r>
          </w:p>
        </w:tc>
        <w:tc>
          <w:tcPr>
            <w:tcW w:w="706" w:type="dxa"/>
            <w:vMerge w:val="restart"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textDirection w:val="btLr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Номинална разлика</w:t>
            </w:r>
          </w:p>
        </w:tc>
      </w:tr>
      <w:tr w:rsidR="004417AB" w:rsidRPr="004417AB" w:rsidTr="00FC2B3C">
        <w:trPr>
          <w:trHeight w:val="269"/>
        </w:trPr>
        <w:tc>
          <w:tcPr>
            <w:tcW w:w="494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2933" w:type="dxa"/>
            <w:vMerge/>
            <w:tcBorders>
              <w:top w:val="double" w:sz="6" w:space="0" w:color="auto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883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single" w:sz="4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49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120,6787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121,7776</w:t>
            </w:r>
          </w:p>
        </w:tc>
        <w:tc>
          <w:tcPr>
            <w:tcW w:w="706" w:type="dxa"/>
            <w:vMerge/>
            <w:tcBorders>
              <w:top w:val="nil"/>
              <w:left w:val="single" w:sz="4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</w:p>
        </w:tc>
      </w:tr>
      <w:tr w:rsidR="004417AB" w:rsidRPr="004417AB" w:rsidTr="00CC5C2B">
        <w:trPr>
          <w:trHeight w:val="25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992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CC5C2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994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1015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9</w:t>
            </w:r>
          </w:p>
        </w:tc>
      </w:tr>
      <w:tr w:rsidR="004417AB" w:rsidRPr="004417AB" w:rsidTr="00FC2B3C">
        <w:trPr>
          <w:trHeight w:val="266"/>
        </w:trPr>
        <w:tc>
          <w:tcPr>
            <w:tcW w:w="49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РЕПУБЛИКА СРБИЈА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44.166</w:t>
            </w:r>
          </w:p>
        </w:tc>
        <w:tc>
          <w:tcPr>
            <w:tcW w:w="88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51.485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7.319</w:t>
            </w:r>
          </w:p>
        </w:tc>
        <w:tc>
          <w:tcPr>
            <w:tcW w:w="94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16,57%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366</w:t>
            </w:r>
          </w:p>
        </w:tc>
        <w:tc>
          <w:tcPr>
            <w:tcW w:w="10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423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57</w:t>
            </w:r>
          </w:p>
        </w:tc>
      </w:tr>
      <w:tr w:rsidR="004417AB" w:rsidRPr="004417AB" w:rsidTr="00FC2B3C">
        <w:trPr>
          <w:trHeight w:val="266"/>
        </w:trPr>
        <w:tc>
          <w:tcPr>
            <w:tcW w:w="49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БЕОГРАДСКИ РЕГИОН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54.309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66.516</w:t>
            </w:r>
          </w:p>
        </w:tc>
        <w:tc>
          <w:tcPr>
            <w:tcW w:w="795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12.207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22,48%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450</w:t>
            </w:r>
          </w:p>
        </w:tc>
        <w:tc>
          <w:tcPr>
            <w:tcW w:w="10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546</w:t>
            </w:r>
          </w:p>
        </w:tc>
        <w:tc>
          <w:tcPr>
            <w:tcW w:w="706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96</w:t>
            </w:r>
          </w:p>
        </w:tc>
      </w:tr>
      <w:tr w:rsidR="004417AB" w:rsidRPr="004417AB" w:rsidTr="00FC2B3C">
        <w:trPr>
          <w:trHeight w:val="266"/>
        </w:trPr>
        <w:tc>
          <w:tcPr>
            <w:tcW w:w="49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 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РЕГИОН ВОЈВОДИНЕ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43.304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50.009</w:t>
            </w:r>
          </w:p>
        </w:tc>
        <w:tc>
          <w:tcPr>
            <w:tcW w:w="7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6.705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15,48%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359</w:t>
            </w:r>
          </w:p>
        </w:tc>
        <w:tc>
          <w:tcPr>
            <w:tcW w:w="10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411</w:t>
            </w:r>
          </w:p>
        </w:tc>
        <w:tc>
          <w:tcPr>
            <w:tcW w:w="706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52</w:t>
            </w:r>
          </w:p>
        </w:tc>
      </w:tr>
      <w:tr w:rsidR="00FC2B3C" w:rsidRPr="004417AB" w:rsidTr="00FC2B3C">
        <w:trPr>
          <w:trHeight w:val="25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Вршац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51.596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69.450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17.854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34,60%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428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570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143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Оџаци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39.238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60.560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21.322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54,34%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497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172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Нови Сад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50.148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59.688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9.540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19,02%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490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75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Беочин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49.619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57.008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7.389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14,89%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411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57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Сента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41.326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56.941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15.615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37,78%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125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Апатин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46.847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55.109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8.262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17,64%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64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Пећинци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47.528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53.236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5.708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12,01%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437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43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Кањижа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41.608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52.605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10.997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26,43%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432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87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9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Ковин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40.909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51.716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10.807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26,42%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86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10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Инђија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41.750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51.313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9.563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22,91%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75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Србобран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36.552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51.000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14.448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39,53%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116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12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Шид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40.277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49.758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9.481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23,54%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75</w:t>
            </w:r>
          </w:p>
        </w:tc>
      </w:tr>
      <w:tr w:rsidR="00FC2B3C" w:rsidRPr="004417AB" w:rsidTr="00FC2B3C">
        <w:trPr>
          <w:trHeight w:val="25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13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Панчево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50.441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49.605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-836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-1,66%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-11</w:t>
            </w:r>
          </w:p>
        </w:tc>
      </w:tr>
      <w:tr w:rsidR="00FC2B3C" w:rsidRPr="004417AB" w:rsidTr="00FC2B3C">
        <w:trPr>
          <w:trHeight w:val="25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14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Бачка Паланка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45.888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49.579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3.691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8,04%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15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Врбас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40.800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47.635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6.835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16,75%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53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16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Нови Кнежевац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40.137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47.363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7.226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18,00%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56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17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Зрењанин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40.323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46.252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5.929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14,70%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334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46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18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Сремска Митровица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41.470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45.598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4.128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9,95%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344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374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31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19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Суботица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40.436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45.210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4.774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11,81%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335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371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36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20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Кула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40.689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44.854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4.165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10,24%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Стара Пазова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36.993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43.710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6.717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18,16%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52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111D0F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val="sr-Latn-RS" w:eastAsia="sr-Latn-RS"/>
              </w:rPr>
            </w:pPr>
            <w:r w:rsidRPr="00111D0F">
              <w:rPr>
                <w:rFonts w:ascii="Calibri" w:eastAsia="Times New Roman" w:hAnsi="Calibri" w:cs="Times New Roman"/>
                <w:bCs/>
                <w:sz w:val="18"/>
                <w:szCs w:val="18"/>
                <w:lang w:val="sr-Latn-RS" w:eastAsia="sr-Latn-RS"/>
              </w:rPr>
              <w:t>22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Бечеј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36.676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42.935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6.259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17,07%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304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49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23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Ада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38.443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42.706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4.263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11,09%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24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Кикинда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38.456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41.872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3.416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8,88%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25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25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Темерин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35.417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41.258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5.841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16,49%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45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26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Бачки Петровац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32.639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41.146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8.507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26,06%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67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111D0F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val="sr-Latn-RS" w:eastAsia="sr-Latn-RS"/>
              </w:rPr>
            </w:pPr>
            <w:r w:rsidRPr="00111D0F">
              <w:rPr>
                <w:rFonts w:ascii="Calibri" w:eastAsia="Times New Roman" w:hAnsi="Calibri" w:cs="Times New Roman"/>
                <w:bCs/>
                <w:sz w:val="18"/>
                <w:szCs w:val="18"/>
                <w:lang w:val="sr-Latn-RS" w:eastAsia="sr-Latn-RS"/>
              </w:rPr>
              <w:t>27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Рума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36.868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40.911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4.043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10,97%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28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Нова Црња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36.915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40.673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3.758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10,18%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28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29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Сомбор - град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35.857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40.607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4.750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i/>
                <w:iCs/>
                <w:sz w:val="18"/>
                <w:szCs w:val="18"/>
                <w:lang w:val="sr-Latn-RS" w:eastAsia="sr-Latn-RS"/>
              </w:rPr>
              <w:t>13,25%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297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333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val="sr-Latn-RS" w:eastAsia="sr-Latn-RS"/>
              </w:rPr>
              <w:t>36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Бачка Топола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38.240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39.635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1.395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3,65%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9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Жабаљ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36.601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39.356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2.755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7,53%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303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323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20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Чока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35.724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38.662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2.938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8,22%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21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Сремски Карловци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40.766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38.616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-2.150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-5,27%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-21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Ириг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34.915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38.212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3.297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9,44%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289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314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24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Опово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35.262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37.612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2.350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6,66%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309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17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Ковачица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39.271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37.434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-1.837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-4,68%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-18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37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Нови Бечеј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33.148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37.223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4.075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12,29%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275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306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38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Житиште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33.422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37.175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3.753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11,23%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277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28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39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Тител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33.524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36.574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3.050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9,10%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278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23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40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Сечањ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33.704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35.493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1.789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5,31%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12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41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Бела Црква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33.703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35.378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1.675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4,97%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279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11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42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Бач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32.830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32.648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-182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-0,55%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272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268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-4</w:t>
            </w:r>
          </w:p>
        </w:tc>
      </w:tr>
      <w:tr w:rsidR="00FC2B3C" w:rsidRPr="004417AB" w:rsidTr="00FC2B3C">
        <w:trPr>
          <w:trHeight w:val="205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43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Мали Иђош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32.549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32.523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-26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-0,08%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270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267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-3</w:t>
            </w:r>
          </w:p>
        </w:tc>
      </w:tr>
      <w:tr w:rsidR="00FC2B3C" w:rsidRPr="004417AB" w:rsidTr="00FC2B3C">
        <w:trPr>
          <w:trHeight w:val="246"/>
        </w:trPr>
        <w:tc>
          <w:tcPr>
            <w:tcW w:w="494" w:type="dxa"/>
            <w:tcBorders>
              <w:top w:val="nil"/>
              <w:left w:val="double" w:sz="6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44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Пландиште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30.859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31.073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214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0,69%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256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255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-1</w:t>
            </w:r>
          </w:p>
        </w:tc>
      </w:tr>
      <w:tr w:rsidR="00FC2B3C" w:rsidRPr="004417AB" w:rsidTr="00FC2B3C">
        <w:trPr>
          <w:trHeight w:val="215"/>
        </w:trPr>
        <w:tc>
          <w:tcPr>
            <w:tcW w:w="494" w:type="dxa"/>
            <w:tcBorders>
              <w:top w:val="nil"/>
              <w:left w:val="double" w:sz="6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45</w:t>
            </w:r>
          </w:p>
        </w:tc>
        <w:tc>
          <w:tcPr>
            <w:tcW w:w="293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Алибунар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29.637</w:t>
            </w:r>
          </w:p>
        </w:tc>
        <w:tc>
          <w:tcPr>
            <w:tcW w:w="883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29.607</w:t>
            </w:r>
          </w:p>
        </w:tc>
        <w:tc>
          <w:tcPr>
            <w:tcW w:w="79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-30</w:t>
            </w:r>
          </w:p>
        </w:tc>
        <w:tc>
          <w:tcPr>
            <w:tcW w:w="949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i/>
                <w:iCs/>
                <w:sz w:val="18"/>
                <w:szCs w:val="18"/>
                <w:lang w:val="sr-Latn-RS" w:eastAsia="sr-Latn-RS"/>
              </w:rPr>
              <w:t>-0,10%</w:t>
            </w:r>
          </w:p>
        </w:tc>
        <w:tc>
          <w:tcPr>
            <w:tcW w:w="99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246</w:t>
            </w:r>
          </w:p>
        </w:tc>
        <w:tc>
          <w:tcPr>
            <w:tcW w:w="101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243</w:t>
            </w:r>
          </w:p>
        </w:tc>
        <w:tc>
          <w:tcPr>
            <w:tcW w:w="70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:rsidR="004417AB" w:rsidRPr="004417AB" w:rsidRDefault="004417AB" w:rsidP="004417AB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</w:pPr>
            <w:r w:rsidRPr="004417AB">
              <w:rPr>
                <w:rFonts w:ascii="Calibri" w:eastAsia="Times New Roman" w:hAnsi="Calibri" w:cs="Times New Roman"/>
                <w:sz w:val="18"/>
                <w:szCs w:val="18"/>
                <w:lang w:val="sr-Latn-RS" w:eastAsia="sr-Latn-RS"/>
              </w:rPr>
              <w:t>-2</w:t>
            </w:r>
          </w:p>
        </w:tc>
      </w:tr>
    </w:tbl>
    <w:p w:rsidR="0005755C" w:rsidRPr="004D2467" w:rsidRDefault="0005755C" w:rsidP="0005755C">
      <w:pPr>
        <w:spacing w:before="120" w:after="0" w:line="240" w:lineRule="auto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</w:p>
    <w:p w:rsidR="0005755C" w:rsidRPr="004D2467" w:rsidRDefault="0005755C" w:rsidP="0005755C">
      <w:pPr>
        <w:numPr>
          <w:ilvl w:val="1"/>
          <w:numId w:val="4"/>
        </w:numPr>
        <w:spacing w:after="0" w:line="240" w:lineRule="auto"/>
        <w:ind w:left="391" w:right="-539" w:hanging="391"/>
        <w:contextualSpacing/>
        <w:jc w:val="center"/>
        <w:rPr>
          <w:rFonts w:ascii="Calibri" w:eastAsia="Calibri" w:hAnsi="Calibri" w:cs="Times New Roman"/>
          <w:b/>
          <w:smallCaps/>
          <w:noProof/>
          <w:color w:val="FF0000"/>
          <w:lang w:val="sr-Cyrl-CS" w:eastAsia="sr-Latn-CS"/>
        </w:rPr>
      </w:pPr>
      <w:r w:rsidRPr="004D2467">
        <w:rPr>
          <w:rFonts w:ascii="Calibri" w:eastAsia="Calibri" w:hAnsi="Calibri" w:cs="Times New Roman"/>
          <w:b/>
          <w:noProof/>
          <w:color w:val="FF0000"/>
          <w:lang w:val="sr-Cyrl-CS" w:eastAsia="sr-Latn-CS"/>
        </w:rPr>
        <w:t xml:space="preserve"> </w:t>
      </w:r>
      <w:r w:rsidRPr="004717E5">
        <w:rPr>
          <w:rFonts w:ascii="Calibri" w:eastAsia="Calibri" w:hAnsi="Calibri" w:cs="Times New Roman"/>
          <w:b/>
          <w:noProof/>
          <w:lang w:val="sr-Cyrl-CS" w:eastAsia="sr-Latn-CS"/>
        </w:rPr>
        <w:t>ПРОСЕЧНЕ ЗАРАДЕ ПО СЕКТОРИМА ДЕЛАТНОСТИ</w:t>
      </w:r>
    </w:p>
    <w:p w:rsidR="00862FE8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Посматрано по 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секторима делатности</w:t>
      </w:r>
      <w:r w:rsidRPr="00475BA5">
        <w:rPr>
          <w:rFonts w:ascii="Calibri" w:eastAsia="Calibri" w:hAnsi="Calibri" w:cs="Times New Roman"/>
          <w:smallCaps/>
          <w:noProof/>
          <w:szCs w:val="24"/>
          <w:vertAlign w:val="superscript"/>
          <w:lang w:val="sr-Cyrl-CS" w:eastAsia="sr-Latn-CS"/>
        </w:rPr>
        <w:footnoteReference w:id="4"/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</w:t>
      </w:r>
      <w:r w:rsidRPr="00475BA5">
        <w:rPr>
          <w:rFonts w:ascii="Calibri" w:eastAsia="Calibri" w:hAnsi="Calibri" w:cs="Times New Roman"/>
          <w:b/>
          <w:smallCaps/>
          <w:lang w:val="sr-Cyrl-CS" w:eastAsia="sr-Latn-CS"/>
        </w:rPr>
        <w:t>највиша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просечна нето зарада у месецу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714E37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деце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мбру 2015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. године  на нивоу Републике Србије остварена је у </w:t>
      </w:r>
      <w:r w:rsidRPr="00862FE8">
        <w:rPr>
          <w:rFonts w:ascii="Calibri" w:eastAsia="Calibri" w:hAnsi="Calibri" w:cs="Times New Roman"/>
          <w:noProof/>
          <w:szCs w:val="24"/>
          <w:lang w:val="sr-Cyrl-CS" w:eastAsia="sr-Latn-CS"/>
        </w:rPr>
        <w:t>сектору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475BA5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Финансијске делатности и делатност осигурања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– </w:t>
      </w:r>
      <w:r w:rsidR="00714E37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1</w:t>
      </w:r>
      <w:r w:rsidR="00475BA5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0</w:t>
      </w:r>
      <w:r w:rsidR="00714E37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8.</w:t>
      </w:r>
      <w:r w:rsidR="00475BA5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383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динара и била је око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3,6 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пута већа  од  </w:t>
      </w:r>
      <w:r w:rsidRPr="00475BA5">
        <w:rPr>
          <w:rFonts w:ascii="Calibri" w:eastAsia="Calibri" w:hAnsi="Calibri" w:cs="Times New Roman"/>
          <w:b/>
          <w:smallCaps/>
          <w:lang w:val="sr-Cyrl-CS" w:eastAsia="sr-Latn-CS"/>
        </w:rPr>
        <w:t>најниже,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која је забележена  у </w:t>
      </w:r>
      <w:r w:rsidRPr="00862FE8">
        <w:rPr>
          <w:rFonts w:ascii="Calibri" w:eastAsia="Calibri" w:hAnsi="Calibri" w:cs="Times New Roman"/>
          <w:noProof/>
          <w:szCs w:val="24"/>
          <w:lang w:val="sr-Cyrl-CS" w:eastAsia="sr-Latn-CS"/>
        </w:rPr>
        <w:t>сектору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Услуге смештаја и исхране </w:t>
      </w:r>
      <w:r w:rsidRPr="00CC5C2B">
        <w:rPr>
          <w:rFonts w:ascii="Calibri" w:eastAsia="Calibri" w:hAnsi="Calibri" w:cs="Times New Roman"/>
          <w:noProof/>
          <w:szCs w:val="24"/>
          <w:lang w:val="sr-Cyrl-CS" w:eastAsia="sr-Latn-CS"/>
        </w:rPr>
        <w:t>–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="00475BA5"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>29.687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динара. </w:t>
      </w:r>
    </w:p>
    <w:p w:rsidR="0005755C" w:rsidRPr="00475BA5" w:rsidRDefault="0005755C" w:rsidP="0005755C">
      <w:pPr>
        <w:spacing w:before="240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Просечне зараде по секторима делатности на нивоу Републике Србије и региона могу се видети у  </w:t>
      </w:r>
      <w:r w:rsidRPr="00CC5C2B">
        <w:rPr>
          <w:rFonts w:ascii="Calibri" w:eastAsia="Calibri" w:hAnsi="Calibri" w:cs="Times New Roman"/>
          <w:noProof/>
          <w:szCs w:val="24"/>
          <w:u w:val="single"/>
          <w:lang w:val="sr-Cyrl-CS" w:eastAsia="sr-Latn-CS"/>
        </w:rPr>
        <w:t>Табели 3</w:t>
      </w:r>
      <w:r w:rsidRPr="00475BA5">
        <w:rPr>
          <w:rFonts w:ascii="Calibri" w:eastAsia="Calibri" w:hAnsi="Calibri" w:cs="Times New Roman"/>
          <w:noProof/>
          <w:szCs w:val="24"/>
          <w:lang w:val="sr-Cyrl-CS" w:eastAsia="sr-Latn-CS"/>
        </w:rPr>
        <w:t xml:space="preserve">  у прилогу Информације.</w:t>
      </w:r>
    </w:p>
    <w:p w:rsidR="0005755C" w:rsidRPr="00862FE8" w:rsidRDefault="0005755C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szCs w:val="24"/>
          <w:lang w:val="sr-Cyrl-CS" w:eastAsia="sr-Latn-CS"/>
        </w:rPr>
      </w:pPr>
      <w:r w:rsidRPr="00475BA5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Највиша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просечна зарада у</w:t>
      </w:r>
      <w:r w:rsidRPr="00475BA5">
        <w:rPr>
          <w:rFonts w:ascii="Calibri" w:eastAsia="Calibri" w:hAnsi="Calibri" w:cs="Times New Roman"/>
          <w:b/>
          <w:noProof/>
          <w:lang w:val="sr-Cyrl-CS" w:eastAsia="sr-Latn-CS"/>
        </w:rPr>
        <w:t xml:space="preserve"> Војводини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остварена је у</w:t>
      </w:r>
      <w:r w:rsidRPr="00475BA5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862FE8">
        <w:rPr>
          <w:rFonts w:ascii="Calibri" w:eastAsia="Calibri" w:hAnsi="Calibri" w:cs="Times New Roman"/>
          <w:noProof/>
          <w:szCs w:val="24"/>
          <w:lang w:val="sr-Cyrl-CS" w:eastAsia="sr-Latn-CS"/>
        </w:rPr>
        <w:t>сектору</w:t>
      </w:r>
      <w:r w:rsidRPr="00475BA5">
        <w:rPr>
          <w:rFonts w:ascii="Calibri" w:eastAsia="Calibri" w:hAnsi="Calibri" w:cs="Times New Roman"/>
          <w:b/>
          <w:noProof/>
          <w:szCs w:val="24"/>
          <w:lang w:val="sr-Cyrl-CS" w:eastAsia="sr-Latn-CS"/>
        </w:rPr>
        <w:t xml:space="preserve"> Рударство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– </w:t>
      </w:r>
      <w:r w:rsidR="00475BA5" w:rsidRPr="00475BA5">
        <w:rPr>
          <w:rFonts w:ascii="Calibri" w:eastAsia="Calibri" w:hAnsi="Calibri" w:cs="Times New Roman"/>
          <w:b/>
          <w:noProof/>
          <w:lang w:val="sr-Cyrl-CS" w:eastAsia="sr-Latn-CS"/>
        </w:rPr>
        <w:t>118.560</w:t>
      </w:r>
      <w:r w:rsidRPr="00475BA5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динара и била је  </w:t>
      </w:r>
      <w:r w:rsidR="00475BA5" w:rsidRPr="00475BA5">
        <w:rPr>
          <w:rFonts w:ascii="Calibri" w:eastAsia="Calibri" w:hAnsi="Calibri" w:cs="Times New Roman"/>
          <w:b/>
          <w:noProof/>
          <w:lang w:val="sr-Cyrl-CS" w:eastAsia="sr-Latn-CS"/>
        </w:rPr>
        <w:t>4,2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пута већа од  најниже просечне нето зараде</w:t>
      </w:r>
      <w:r w:rsidR="00111D0F">
        <w:rPr>
          <w:rFonts w:ascii="Calibri" w:eastAsia="Calibri" w:hAnsi="Calibri" w:cs="Times New Roman"/>
          <w:noProof/>
          <w:lang w:val="sr-Latn-RS" w:eastAsia="sr-Latn-CS"/>
        </w:rPr>
        <w:t xml:space="preserve">, </w:t>
      </w:r>
      <w:bookmarkStart w:id="5" w:name="_GoBack"/>
      <w:bookmarkEnd w:id="5"/>
      <w:r w:rsidR="003A064C">
        <w:rPr>
          <w:rFonts w:ascii="Calibri" w:eastAsia="Calibri" w:hAnsi="Calibri" w:cs="Times New Roman"/>
          <w:noProof/>
          <w:lang w:val="sr-Cyrl-CS" w:eastAsia="sr-Latn-CS"/>
        </w:rPr>
        <w:t xml:space="preserve"> која је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остварен</w:t>
      </w:r>
      <w:r w:rsidR="003A064C">
        <w:rPr>
          <w:rFonts w:ascii="Calibri" w:eastAsia="Calibri" w:hAnsi="Calibri" w:cs="Times New Roman"/>
          <w:noProof/>
          <w:lang w:val="sr-Cyrl-CS" w:eastAsia="sr-Latn-CS"/>
        </w:rPr>
        <w:t>а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у </w:t>
      </w:r>
      <w:r w:rsidRPr="00862FE8">
        <w:rPr>
          <w:rFonts w:ascii="Calibri" w:eastAsia="Calibri" w:hAnsi="Calibri" w:cs="Times New Roman"/>
          <w:noProof/>
          <w:lang w:val="sr-Cyrl-CS" w:eastAsia="sr-Latn-CS"/>
        </w:rPr>
        <w:t>сектору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475BA5">
        <w:rPr>
          <w:rFonts w:ascii="Calibri" w:eastAsia="Calibri" w:hAnsi="Calibri" w:cs="Times New Roman"/>
          <w:b/>
          <w:noProof/>
          <w:lang w:val="sr-Cyrl-CS" w:eastAsia="sr-Latn-CS"/>
        </w:rPr>
        <w:t xml:space="preserve">Услуге смештаја и исхране </w:t>
      </w:r>
      <w:r w:rsidRPr="003A064C">
        <w:rPr>
          <w:rFonts w:ascii="Calibri" w:eastAsia="Calibri" w:hAnsi="Calibri" w:cs="Times New Roman"/>
          <w:noProof/>
          <w:lang w:val="sr-Cyrl-CS" w:eastAsia="sr-Latn-CS"/>
        </w:rPr>
        <w:t xml:space="preserve">– </w:t>
      </w:r>
      <w:r w:rsidR="00475BA5" w:rsidRPr="00475BA5">
        <w:rPr>
          <w:rFonts w:ascii="Calibri" w:eastAsia="Calibri" w:hAnsi="Calibri" w:cs="Times New Roman"/>
          <w:b/>
          <w:noProof/>
          <w:lang w:val="sr-Cyrl-CS" w:eastAsia="sr-Latn-CS"/>
        </w:rPr>
        <w:t>27.980</w:t>
      </w:r>
      <w:r w:rsidRPr="00475BA5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475BA5">
        <w:rPr>
          <w:rFonts w:ascii="Calibri" w:eastAsia="Calibri" w:hAnsi="Calibri" w:cs="Times New Roman"/>
          <w:noProof/>
          <w:lang w:val="sr-Cyrl-CS" w:eastAsia="sr-Latn-CS"/>
        </w:rPr>
        <w:t xml:space="preserve">динара, а што се може видети из следећег </w:t>
      </w:r>
      <w:r w:rsidRPr="00862FE8">
        <w:rPr>
          <w:rFonts w:ascii="Calibri" w:eastAsia="Calibri" w:hAnsi="Calibri" w:cs="Times New Roman"/>
          <w:noProof/>
          <w:lang w:val="sr-Cyrl-CS" w:eastAsia="sr-Latn-CS"/>
        </w:rPr>
        <w:t>графичког приказа</w:t>
      </w:r>
      <w:r w:rsidR="00306D4A" w:rsidRPr="00862FE8">
        <w:rPr>
          <w:rFonts w:ascii="Calibri" w:eastAsia="Calibri" w:hAnsi="Calibri" w:cs="Times New Roman"/>
          <w:noProof/>
          <w:lang w:val="sr-Cyrl-CS" w:eastAsia="sr-Latn-CS"/>
        </w:rPr>
        <w:t>:</w:t>
      </w:r>
    </w:p>
    <w:p w:rsidR="0005755C" w:rsidRPr="004D2467" w:rsidRDefault="0005755C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color w:val="FF0000"/>
          <w:szCs w:val="24"/>
          <w:lang w:val="sr-Cyrl-CS" w:eastAsia="sr-Latn-CS"/>
        </w:rPr>
      </w:pPr>
    </w:p>
    <w:p w:rsidR="0005755C" w:rsidRPr="004D2467" w:rsidRDefault="00714E37" w:rsidP="0005755C">
      <w:pPr>
        <w:spacing w:before="100" w:beforeAutospacing="1" w:after="0" w:line="240" w:lineRule="auto"/>
        <w:jc w:val="both"/>
        <w:rPr>
          <w:rFonts w:ascii="Calibri" w:eastAsia="Calibri" w:hAnsi="Calibri" w:cs="Times New Roman"/>
          <w:noProof/>
          <w:color w:val="FF0000"/>
          <w:szCs w:val="24"/>
          <w:lang w:val="sr-Cyrl-CS" w:eastAsia="sr-Latn-CS"/>
        </w:rPr>
      </w:pPr>
      <w:r>
        <w:rPr>
          <w:noProof/>
          <w:lang w:val="sr-Latn-RS" w:eastAsia="sr-Latn-RS"/>
        </w:rPr>
        <w:drawing>
          <wp:inline distT="0" distB="0" distL="0" distR="0" wp14:anchorId="240A4AD7" wp14:editId="5239E080">
            <wp:extent cx="6178550" cy="4997450"/>
            <wp:effectExtent l="0" t="0" r="12700" b="1270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5755C" w:rsidRPr="004D2467" w:rsidRDefault="0005755C" w:rsidP="0005755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szCs w:val="20"/>
          <w:lang w:val="sr-Cyrl-CS" w:eastAsia="sr-Latn-CS"/>
        </w:rPr>
      </w:pPr>
    </w:p>
    <w:p w:rsidR="0005755C" w:rsidRPr="004D2467" w:rsidRDefault="0005755C" w:rsidP="0005755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szCs w:val="20"/>
          <w:lang w:val="sr-Cyrl-CS" w:eastAsia="sr-Latn-CS"/>
        </w:rPr>
      </w:pPr>
    </w:p>
    <w:p w:rsidR="0005755C" w:rsidRPr="004D2467" w:rsidRDefault="0005755C" w:rsidP="0005755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szCs w:val="20"/>
          <w:lang w:val="sr-Cyrl-CS" w:eastAsia="sr-Latn-CS"/>
        </w:rPr>
      </w:pPr>
    </w:p>
    <w:p w:rsidR="0005755C" w:rsidRPr="00714E37" w:rsidRDefault="0005755C" w:rsidP="0005755C">
      <w:pPr>
        <w:rPr>
          <w:rFonts w:ascii="Times New Roman" w:eastAsia="Calibri" w:hAnsi="Times New Roman" w:cs="Times New Roman"/>
          <w:b/>
          <w:color w:val="FF0000"/>
          <w:sz w:val="20"/>
          <w:szCs w:val="20"/>
          <w:lang w:val="sr-Cyrl-RS" w:eastAsia="sr-Latn-CS"/>
        </w:rPr>
      </w:pPr>
      <w:r w:rsidRPr="004D2467">
        <w:rPr>
          <w:rFonts w:ascii="Times New Roman" w:eastAsia="Calibri" w:hAnsi="Times New Roman" w:cs="Times New Roman"/>
          <w:b/>
          <w:color w:val="FF0000"/>
          <w:sz w:val="20"/>
          <w:szCs w:val="20"/>
          <w:lang w:val="sr-Cyrl-CS" w:eastAsia="sr-Latn-CS"/>
        </w:rPr>
        <w:br w:type="page"/>
      </w:r>
    </w:p>
    <w:p w:rsidR="0005755C" w:rsidRPr="004717E5" w:rsidRDefault="0005755C" w:rsidP="0005755C">
      <w:pPr>
        <w:numPr>
          <w:ilvl w:val="0"/>
          <w:numId w:val="4"/>
        </w:numPr>
        <w:spacing w:before="120" w:after="120" w:line="240" w:lineRule="auto"/>
        <w:ind w:right="-540"/>
        <w:contextualSpacing/>
        <w:jc w:val="center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4717E5">
        <w:rPr>
          <w:rFonts w:ascii="Calibri" w:eastAsia="Calibri" w:hAnsi="Calibri" w:cs="Times New Roman"/>
          <w:b/>
          <w:noProof/>
          <w:lang w:val="sr-Cyrl-CS" w:eastAsia="sr-Latn-CS"/>
        </w:rPr>
        <w:lastRenderedPageBreak/>
        <w:t>КОНСТАТАЦИЈЕ И ОЦЕНЕ</w:t>
      </w:r>
    </w:p>
    <w:p w:rsidR="0005755C" w:rsidRPr="00721D11" w:rsidRDefault="0005755C" w:rsidP="0005755C">
      <w:pPr>
        <w:spacing w:before="120" w:after="120" w:line="240" w:lineRule="auto"/>
        <w:ind w:left="360" w:right="-540"/>
        <w:contextualSpacing/>
        <w:rPr>
          <w:rFonts w:ascii="Calibri" w:eastAsia="Calibri" w:hAnsi="Calibri" w:cs="Times New Roman"/>
          <w:noProof/>
          <w:color w:val="FF0000"/>
          <w:sz w:val="24"/>
          <w:szCs w:val="24"/>
          <w:lang w:val="sr-Latn-CS" w:eastAsia="sr-Latn-CS"/>
        </w:rPr>
      </w:pPr>
    </w:p>
    <w:p w:rsidR="00721D11" w:rsidRPr="00721D11" w:rsidRDefault="00721D11" w:rsidP="00721D11">
      <w:pPr>
        <w:tabs>
          <w:tab w:val="num" w:pos="1134"/>
        </w:tabs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Према  подацима Републичког завода за статистику, просечна месечна нето зарада  запослених у Републици Србији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2015. години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44.432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динара. Посматрано по регионима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највећу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зараду  остарили су запослени у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Београду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862FE8">
        <w:rPr>
          <w:rFonts w:ascii="Calibri" w:eastAsia="Calibri" w:hAnsi="Calibri" w:cs="Times New Roman"/>
          <w:lang w:val="sr-Cyrl-CS" w:eastAsia="sr-Latn-CS"/>
        </w:rPr>
        <w:t xml:space="preserve">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55.551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динар,  затим у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43.050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динара, па у Региону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Јужне и Источне Србије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38.088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динара, док су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најнижу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зараду остварили запослени у Региону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Шумадије и Западне Србије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37.066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динара.</w:t>
      </w:r>
    </w:p>
    <w:p w:rsidR="001B351A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721D11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републичког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била је само просечна нето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зарада  запослених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Београдском региону.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Запослени у </w:t>
      </w:r>
      <w:r w:rsidRPr="001B351A">
        <w:rPr>
          <w:rFonts w:ascii="Calibri" w:eastAsia="Calibri" w:hAnsi="Calibri" w:cs="Times New Roman"/>
          <w:b/>
          <w:lang w:val="sr-Cyrl-CS" w:eastAsia="sr-Latn-CS"/>
        </w:rPr>
        <w:t>Београду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су у просеку зарађивали за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1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2.501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>динар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више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>од запослених у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Војводини</w:t>
      </w:r>
      <w:r w:rsidR="001B351A" w:rsidRPr="00DC346C">
        <w:rPr>
          <w:rFonts w:ascii="Calibri" w:eastAsia="Calibri" w:hAnsi="Calibri" w:cs="Times New Roman"/>
          <w:lang w:val="sr-Cyrl-CS" w:eastAsia="sr-Latn-CS"/>
        </w:rPr>
        <w:t xml:space="preserve">;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 xml:space="preserve">за 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17.463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>динара више од запослених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="001B351A" w:rsidRPr="00DC346C">
        <w:rPr>
          <w:rFonts w:ascii="Calibri" w:eastAsia="Calibri" w:hAnsi="Calibri" w:cs="Times New Roman"/>
          <w:lang w:val="sr-Cyrl-CS" w:eastAsia="sr-Latn-CS"/>
        </w:rPr>
        <w:t>у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Региону Јужне и </w:t>
      </w:r>
      <w:r w:rsidR="00DC346C">
        <w:rPr>
          <w:rFonts w:ascii="Calibri" w:eastAsia="Calibri" w:hAnsi="Calibri" w:cs="Times New Roman"/>
          <w:b/>
          <w:lang w:val="sr-Cyrl-CS" w:eastAsia="sr-Latn-CS"/>
        </w:rPr>
        <w:t>И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сточне Србије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>и за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18.485 </w:t>
      </w:r>
      <w:r w:rsidR="001B351A" w:rsidRPr="001B351A">
        <w:rPr>
          <w:rFonts w:ascii="Calibri" w:eastAsia="Calibri" w:hAnsi="Calibri" w:cs="Times New Roman"/>
          <w:lang w:val="sr-Cyrl-CS" w:eastAsia="sr-Latn-CS"/>
        </w:rPr>
        <w:t>динара више од запослених у</w:t>
      </w:r>
      <w:r w:rsidR="001B351A">
        <w:rPr>
          <w:rFonts w:ascii="Calibri" w:eastAsia="Calibri" w:hAnsi="Calibri" w:cs="Times New Roman"/>
          <w:b/>
          <w:lang w:val="sr-Cyrl-CS" w:eastAsia="sr-Latn-CS"/>
        </w:rPr>
        <w:t xml:space="preserve"> Региону Шумадије и Западне Србије</w:t>
      </w:r>
      <w:r w:rsidR="001B351A" w:rsidRPr="00DC346C">
        <w:rPr>
          <w:rFonts w:ascii="Calibri" w:eastAsia="Calibri" w:hAnsi="Calibri" w:cs="Times New Roman"/>
          <w:lang w:val="sr-Cyrl-CS" w:eastAsia="sr-Latn-CS"/>
        </w:rPr>
        <w:t>.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У свим осталим регионима просечна нето зарада је  била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испод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републичког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721D11">
        <w:rPr>
          <w:rFonts w:ascii="Calibri" w:eastAsia="Calibri" w:hAnsi="Calibri" w:cs="Times New Roman"/>
          <w:lang w:val="sr-Cyrl-CS" w:eastAsia="sr-Latn-CS"/>
        </w:rPr>
        <w:t>. У Војводини је била за  1.382 динара, односно за 3,1%  испод републичког просека, у Региону Јужне и Источне Србије за 6.344 динарa, односно за 14,3% и у Региону Шумадије и Западне Србије за 7.366 динара, или за 16,6%.</w:t>
      </w:r>
    </w:p>
    <w:p w:rsidR="00721D11" w:rsidRPr="00721D11" w:rsidRDefault="00721D11" w:rsidP="00721D11">
      <w:pPr>
        <w:tabs>
          <w:tab w:val="num" w:pos="709"/>
        </w:tabs>
        <w:spacing w:before="120" w:after="0" w:line="240" w:lineRule="auto"/>
        <w:ind w:right="40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>Посматрано на нивоу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области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у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највишу просечну зараду  остварили су запослени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Јужнобачкој области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47.445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динара, а најнижу запослени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Западнобачкој области </w:t>
      </w:r>
      <w:r w:rsidRPr="001B351A">
        <w:rPr>
          <w:rFonts w:ascii="Calibri" w:eastAsia="Calibri" w:hAnsi="Calibri" w:cs="Times New Roman"/>
          <w:lang w:val="sr-Cyrl-CS" w:eastAsia="sr-Latn-CS"/>
        </w:rPr>
        <w:t>-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37.593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</w:t>
      </w:r>
      <w:r w:rsidRPr="00721D11">
        <w:rPr>
          <w:rFonts w:ascii="Calibri" w:eastAsia="Calibri" w:hAnsi="Calibri" w:cs="Times New Roman"/>
          <w:color w:val="FF0000"/>
          <w:lang w:val="sr-Cyrl-CS" w:eastAsia="sr-Latn-CS"/>
        </w:rPr>
        <w:t xml:space="preserve">. </w:t>
      </w:r>
    </w:p>
    <w:p w:rsidR="00721D11" w:rsidRPr="00721D11" w:rsidRDefault="00721D11" w:rsidP="00721D11">
      <w:pPr>
        <w:tabs>
          <w:tab w:val="num" w:pos="709"/>
        </w:tabs>
        <w:spacing w:before="120" w:after="0" w:line="240" w:lineRule="auto"/>
        <w:ind w:right="40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пет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области  у Војводини просечна нето зарада је била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испод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републичког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просек</w:t>
      </w:r>
      <w:r w:rsidR="001B351A">
        <w:rPr>
          <w:rFonts w:ascii="Calibri" w:eastAsia="Calibri" w:hAnsi="Calibri" w:cs="Times New Roman"/>
          <w:b/>
          <w:lang w:val="sr-Cyrl-CS" w:eastAsia="sr-Latn-CS"/>
        </w:rPr>
        <w:t>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, </w:t>
      </w:r>
      <w:r w:rsidRPr="001B351A">
        <w:rPr>
          <w:rFonts w:ascii="Calibri" w:eastAsia="Calibri" w:hAnsi="Calibri" w:cs="Times New Roman"/>
          <w:lang w:val="sr-Cyrl-CS" w:eastAsia="sr-Latn-CS"/>
        </w:rPr>
        <w:t>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1B351A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просека биле су једино нето зараде запослених у </w:t>
      </w:r>
      <w:r w:rsidRPr="001B351A">
        <w:rPr>
          <w:rFonts w:ascii="Calibri" w:eastAsia="Calibri" w:hAnsi="Calibri" w:cs="Times New Roman"/>
          <w:b/>
          <w:lang w:val="sr-Cyrl-CS" w:eastAsia="sr-Latn-CS"/>
        </w:rPr>
        <w:t xml:space="preserve">Јужнобачкој </w:t>
      </w:r>
      <w:r w:rsidRPr="001B351A">
        <w:rPr>
          <w:rFonts w:ascii="Calibri" w:eastAsia="Calibri" w:hAnsi="Calibri" w:cs="Times New Roman"/>
          <w:lang w:val="sr-Cyrl-CS" w:eastAsia="sr-Latn-CS"/>
        </w:rPr>
        <w:t>и  у</w:t>
      </w:r>
      <w:r w:rsidRPr="001B351A">
        <w:rPr>
          <w:rFonts w:ascii="Calibri" w:eastAsia="Calibri" w:hAnsi="Calibri" w:cs="Times New Roman"/>
          <w:b/>
          <w:lang w:val="sr-Cyrl-CS" w:eastAsia="sr-Latn-CS"/>
        </w:rPr>
        <w:t xml:space="preserve">  Јужнобанатској области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и то за  3.013 динара, односно  1.496 динара.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Calibri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Посматрано по јединицама локалне самоуправе  у Војводини,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најнижу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просечну зараду имали су запослени у општини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Алибунар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28.488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динара, а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највишу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у  општини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Беочин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54.530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динара.  </w:t>
      </w:r>
      <w:r w:rsidRPr="00721D11">
        <w:rPr>
          <w:rFonts w:ascii="Calibri" w:eastAsia="Calibri" w:hAnsi="Calibri" w:cs="Calibri"/>
          <w:lang w:val="sr-Cyrl-CS" w:eastAsia="sr-Latn-CS"/>
        </w:rPr>
        <w:t xml:space="preserve">Просечна зарада у општини </w:t>
      </w:r>
      <w:r w:rsidRPr="00721D11">
        <w:rPr>
          <w:rFonts w:ascii="Calibri" w:eastAsia="Calibri" w:hAnsi="Calibri" w:cs="Calibri"/>
          <w:b/>
          <w:lang w:val="sr-Cyrl-CS" w:eastAsia="sr-Latn-CS"/>
        </w:rPr>
        <w:t>Алибунар</w:t>
      </w:r>
      <w:r w:rsidRPr="00721D11">
        <w:rPr>
          <w:rFonts w:ascii="Calibri" w:eastAsia="Calibri" w:hAnsi="Calibri" w:cs="Calibri"/>
          <w:lang w:val="sr-Cyrl-CS" w:eastAsia="sr-Latn-CS"/>
        </w:rPr>
        <w:t xml:space="preserve"> била је за 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15.944 </w:t>
      </w:r>
      <w:r w:rsidRPr="00DC346C">
        <w:rPr>
          <w:rFonts w:ascii="Calibri" w:eastAsia="Calibri" w:hAnsi="Calibri" w:cs="Calibri"/>
          <w:lang w:val="sr-Cyrl-CS" w:eastAsia="sr-Latn-CS"/>
        </w:rPr>
        <w:t>динара,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Calibri"/>
          <w:lang w:val="sr-Cyrl-CS" w:eastAsia="sr-Latn-CS"/>
        </w:rPr>
        <w:t>или за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 36% </w:t>
      </w:r>
      <w:r w:rsidRPr="00721D11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испод</w:t>
      </w:r>
      <w:r w:rsidRPr="00721D11">
        <w:rPr>
          <w:rFonts w:ascii="Calibri" w:eastAsia="Calibri" w:hAnsi="Calibri" w:cs="Calibri"/>
          <w:lang w:val="sr-Cyrl-CS" w:eastAsia="sr-Latn-CS"/>
        </w:rPr>
        <w:t xml:space="preserve"> републичког просека, a у општини 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Беочин </w:t>
      </w:r>
      <w:r w:rsidRPr="00721D11">
        <w:rPr>
          <w:rFonts w:ascii="Calibri" w:eastAsia="Calibri" w:hAnsi="Calibri" w:cs="Calibri"/>
          <w:lang w:val="sr-Cyrl-CS" w:eastAsia="sr-Latn-CS"/>
        </w:rPr>
        <w:t xml:space="preserve">за 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10.098 </w:t>
      </w:r>
      <w:r w:rsidRPr="00721D11">
        <w:rPr>
          <w:rFonts w:ascii="Calibri" w:eastAsia="Calibri" w:hAnsi="Calibri" w:cs="Calibri"/>
          <w:lang w:val="sr-Cyrl-CS" w:eastAsia="sr-Latn-CS"/>
        </w:rPr>
        <w:t xml:space="preserve">динара, или за </w:t>
      </w:r>
      <w:r w:rsidRPr="00721D11">
        <w:rPr>
          <w:rFonts w:ascii="Calibri" w:eastAsia="Calibri" w:hAnsi="Calibri" w:cs="Calibri"/>
          <w:b/>
          <w:lang w:val="sr-Cyrl-CS" w:eastAsia="sr-Latn-CS"/>
        </w:rPr>
        <w:t xml:space="preserve">23% </w:t>
      </w:r>
      <w:r w:rsidRPr="00721D11">
        <w:rPr>
          <w:rFonts w:ascii="Calibri" w:eastAsia="Calibri" w:hAnsi="Calibri" w:cs="Times New Roman"/>
          <w:b/>
          <w:smallCaps/>
          <w:u w:val="single"/>
          <w:lang w:val="sr-Cyrl-CS" w:eastAsia="sr-Latn-CS"/>
        </w:rPr>
        <w:t>изнад</w:t>
      </w:r>
      <w:r w:rsidRPr="00721D11">
        <w:rPr>
          <w:rFonts w:ascii="Calibri" w:eastAsia="Calibri" w:hAnsi="Calibri" w:cs="Calibri"/>
          <w:lang w:val="sr-Cyrl-CS" w:eastAsia="sr-Latn-CS"/>
        </w:rPr>
        <w:t xml:space="preserve"> републичког просека. 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Просечну нето зараду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изнад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просека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Републике Србије остварило је само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7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јединица локалне самоуправе и то градови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 Панчево </w:t>
      </w:r>
      <w:r w:rsidRPr="00721D11">
        <w:rPr>
          <w:rFonts w:ascii="Calibri" w:eastAsia="Calibri" w:hAnsi="Calibri" w:cs="Times New Roman"/>
          <w:lang w:val="sr-Cyrl-CS" w:eastAsia="sr-Latn-CS"/>
        </w:rPr>
        <w:t>и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Нови Сад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и пет општина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Беочин</w:t>
      </w:r>
      <w:r w:rsidRPr="00DC346C">
        <w:rPr>
          <w:rFonts w:ascii="Calibri" w:eastAsia="Calibri" w:hAnsi="Calibri" w:cs="Times New Roman"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Вршац</w:t>
      </w:r>
      <w:r w:rsidRPr="00DC346C">
        <w:rPr>
          <w:rFonts w:ascii="Calibri" w:eastAsia="Calibri" w:hAnsi="Calibri" w:cs="Times New Roman"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Бачка Паланка</w:t>
      </w:r>
      <w:r w:rsidRPr="00DC346C">
        <w:rPr>
          <w:rFonts w:ascii="Calibri" w:eastAsia="Calibri" w:hAnsi="Calibri" w:cs="Times New Roman"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Пећинци </w:t>
      </w:r>
      <w:r w:rsidRPr="00721D11">
        <w:rPr>
          <w:rFonts w:ascii="Calibri" w:eastAsia="Calibri" w:hAnsi="Calibri" w:cs="Times New Roman"/>
          <w:lang w:val="sr-Cyrl-CS" w:eastAsia="sr-Latn-CS"/>
        </w:rPr>
        <w:t>и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Апатин</w:t>
      </w:r>
      <w:r w:rsidRPr="00DC346C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721D11" w:rsidRPr="00721D11" w:rsidRDefault="00721D11" w:rsidP="00721D11">
      <w:pPr>
        <w:spacing w:before="120" w:after="0" w:line="240" w:lineRule="auto"/>
        <w:jc w:val="center"/>
        <w:rPr>
          <w:rFonts w:ascii="Calibri" w:eastAsia="Calibri" w:hAnsi="Calibri" w:cs="Times New Roman"/>
          <w:b/>
          <w:lang w:val="sr-Cyrl-CS" w:eastAsia="sr-Latn-CS"/>
        </w:rPr>
      </w:pPr>
      <w:r w:rsidRPr="00721D11">
        <w:rPr>
          <w:rFonts w:ascii="Calibri" w:eastAsia="Calibri" w:hAnsi="Calibri" w:cs="Times New Roman"/>
          <w:b/>
          <w:lang w:val="sr-Cyrl-CS" w:eastAsia="sr-Latn-CS"/>
        </w:rPr>
        <w:t>***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color w:val="FF0000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Просечна нето зарада </w:t>
      </w:r>
      <w:r w:rsidRPr="00721D11">
        <w:rPr>
          <w:rFonts w:ascii="Calibri" w:eastAsia="Calibri" w:hAnsi="Calibri" w:cs="Times New Roman"/>
          <w:b/>
          <w:u w:val="single"/>
          <w:lang w:val="sr-Cyrl-CS" w:eastAsia="sr-Latn-CS"/>
        </w:rPr>
        <w:t>у месецу  децембру 2015. године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1B351A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Србији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51.485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 и била је за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7.319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динара, или за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16,6%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виша него у месецу новембру.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Војводини </w:t>
      </w:r>
      <w:r w:rsidRPr="00721D11">
        <w:rPr>
          <w:rFonts w:ascii="Calibri" w:eastAsia="Calibri" w:hAnsi="Calibri" w:cs="Times New Roman"/>
          <w:lang w:val="sr-Cyrl-CS" w:eastAsia="sr-Latn-CS"/>
        </w:rPr>
        <w:t>је износила је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50.009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 и у односу на месец новембар  повећана је за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6.705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динара или за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15,5%</w:t>
      </w:r>
      <w:r w:rsidRPr="00DC346C">
        <w:rPr>
          <w:rFonts w:ascii="Calibri" w:eastAsia="Calibri" w:hAnsi="Calibri" w:cs="Times New Roman"/>
          <w:lang w:val="sr-Cyrl-CS" w:eastAsia="sr-Latn-CS"/>
        </w:rPr>
        <w:t>.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Посматрано по 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>секторима делатности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>највиша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просечна нето зарада у месецу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децембру 2015. године  на нивоу Републике Србије остварена је у сектору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Финансијске делатности и делатност осигурања </w:t>
      </w:r>
      <w:r w:rsidRPr="00DC346C">
        <w:rPr>
          <w:rFonts w:ascii="Calibri" w:eastAsia="Calibri" w:hAnsi="Calibri" w:cs="Times New Roman"/>
          <w:noProof/>
          <w:lang w:val="sr-Cyrl-CS" w:eastAsia="sr-Latn-CS"/>
        </w:rPr>
        <w:t xml:space="preserve">-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108.383 динара (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890 </w:t>
      </w:r>
      <w:r w:rsidR="001B351A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)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и била је око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3,6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пута већа  од  </w:t>
      </w:r>
      <w:r w:rsidRPr="00721D11">
        <w:rPr>
          <w:rFonts w:ascii="Calibri" w:eastAsia="Calibri" w:hAnsi="Calibri" w:cs="Times New Roman"/>
          <w:lang w:val="sr-Cyrl-CS" w:eastAsia="sr-Latn-CS"/>
        </w:rPr>
        <w:t>најниже</w:t>
      </w:r>
      <w:r w:rsidRPr="00721D11">
        <w:rPr>
          <w:rFonts w:ascii="Calibri" w:eastAsia="Calibri" w:hAnsi="Calibri" w:cs="Times New Roman"/>
          <w:b/>
          <w:smallCaps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 која је забележена  у сектору  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Услуге смештаја и исхране </w:t>
      </w:r>
      <w:r w:rsidRPr="00DC346C">
        <w:rPr>
          <w:rFonts w:ascii="Calibri" w:eastAsia="Calibri" w:hAnsi="Calibri" w:cs="Times New Roman"/>
          <w:noProof/>
          <w:lang w:val="sr-Cyrl-CS" w:eastAsia="sr-Latn-CS"/>
        </w:rPr>
        <w:t>-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29.687 динара (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>244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>)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.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b/>
          <w:noProof/>
          <w:lang w:val="sr-Cyrl-CS" w:eastAsia="sr-Latn-CS"/>
        </w:rPr>
      </w:pPr>
      <w:r w:rsidRPr="00721D11">
        <w:rPr>
          <w:rFonts w:ascii="Calibri" w:eastAsia="Calibri" w:hAnsi="Calibri" w:cs="Times New Roman"/>
          <w:b/>
          <w:lang w:val="sr-Cyrl-CS" w:eastAsia="sr-Latn-CS"/>
        </w:rPr>
        <w:t>Највиша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просечна зарада у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Војводини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остварена је у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сектору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Рударство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- 118.560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динара (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974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>)</w:t>
      </w:r>
      <w:r w:rsidR="00DC346C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и била је 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>4,2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 пута већа од  најниже која је такође </w:t>
      </w:r>
      <w:r w:rsidRPr="001B351A">
        <w:rPr>
          <w:rFonts w:ascii="Calibri" w:eastAsia="Calibri" w:hAnsi="Calibri" w:cs="Times New Roman"/>
          <w:noProof/>
          <w:lang w:val="sr-Cyrl-CS" w:eastAsia="sr-Latn-CS"/>
        </w:rPr>
        <w:t>остварена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 xml:space="preserve">у сектору 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>Услуге смештаја и исхране</w:t>
      </w:r>
      <w:r w:rsidRPr="00DC346C">
        <w:rPr>
          <w:rFonts w:ascii="Calibri" w:eastAsia="Calibri" w:hAnsi="Calibri" w:cs="Times New Roman"/>
          <w:noProof/>
          <w:lang w:val="sr-Cyrl-CS" w:eastAsia="sr-Latn-CS"/>
        </w:rPr>
        <w:t xml:space="preserve"> -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27.980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динара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noProof/>
          <w:lang w:val="sr-Cyrl-CS" w:eastAsia="sr-Latn-CS"/>
        </w:rPr>
        <w:t>(</w:t>
      </w:r>
      <w:r w:rsidRPr="00721D11">
        <w:rPr>
          <w:rFonts w:ascii="Calibri" w:eastAsia="Calibri" w:hAnsi="Calibri" w:cs="Times New Roman"/>
          <w:b/>
          <w:noProof/>
          <w:lang w:val="sr-Cyrl-CS" w:eastAsia="sr-Latn-CS"/>
        </w:rPr>
        <w:t xml:space="preserve">230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>).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>Исказано у еврима просечна нето зарада у  месецу децембру у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Србији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износила је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423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а у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Војводини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411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="001B351A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и у односу на новембарску зараду,  повећана  је за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57 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="001B351A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(Србија), односно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52</w:t>
      </w:r>
      <w:r w:rsidR="001B351A" w:rsidRPr="001B351A">
        <w:rPr>
          <w:rFonts w:ascii="Calibri" w:eastAsia="Calibri" w:hAnsi="Calibri" w:cs="Times New Roman"/>
          <w:noProof/>
          <w:lang w:val="sr-Cyrl-CS" w:eastAsia="sr-Latn-CS"/>
        </w:rPr>
        <w:t xml:space="preserve"> евра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>(Војводина).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 xml:space="preserve">Од општина и градова у Покрајини </w:t>
      </w:r>
      <w:r w:rsidRPr="0070532A">
        <w:rPr>
          <w:rFonts w:ascii="Calibri" w:eastAsia="Calibri" w:hAnsi="Calibri" w:cs="Times New Roman"/>
          <w:lang w:val="sr-Cyrl-CS" w:eastAsia="sr-Latn-CS"/>
        </w:rPr>
        <w:t>најнижу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зараду  остварили су запослени 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Алибунару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243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а највише су зарађивали запослени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Вршцу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570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. </w:t>
      </w:r>
    </w:p>
    <w:p w:rsidR="00721D11" w:rsidRPr="00721D11" w:rsidRDefault="0070532A" w:rsidP="00721D11">
      <w:pPr>
        <w:spacing w:before="120" w:after="0" w:line="240" w:lineRule="auto"/>
        <w:jc w:val="both"/>
        <w:rPr>
          <w:rFonts w:ascii="Calibri" w:eastAsia="Calibri" w:hAnsi="Calibri" w:cs="Times New Roman"/>
          <w:b/>
          <w:lang w:val="sr-Cyrl-CS" w:eastAsia="sr-Latn-CS"/>
        </w:rPr>
      </w:pPr>
      <w:r w:rsidRPr="0070532A">
        <w:rPr>
          <w:rFonts w:ascii="Calibri" w:eastAsia="Calibri" w:hAnsi="Calibri" w:cs="Times New Roman"/>
          <w:lang w:val="sr-Cyrl-CS" w:eastAsia="sr-Latn-CS"/>
        </w:rPr>
        <w:t xml:space="preserve">Шест </w:t>
      </w:r>
      <w:r w:rsidR="00721D11" w:rsidRPr="0070532A">
        <w:rPr>
          <w:rFonts w:ascii="Calibri" w:eastAsia="Calibri" w:hAnsi="Calibri" w:cs="Times New Roman"/>
          <w:lang w:val="sr-Cyrl-CS" w:eastAsia="sr-Latn-CS"/>
        </w:rPr>
        <w:t xml:space="preserve">општина </w:t>
      </w:r>
      <w:r w:rsidR="00721D11" w:rsidRPr="0070532A">
        <w:rPr>
          <w:rFonts w:ascii="Calibri" w:eastAsia="Calibri" w:hAnsi="Calibri" w:cs="Times New Roman"/>
          <w:lang w:val="sr-Cyrl-RS" w:eastAsia="sr-Latn-CS"/>
        </w:rPr>
        <w:t xml:space="preserve">је остварило </w:t>
      </w:r>
      <w:r w:rsidR="00721D11" w:rsidRPr="0070532A">
        <w:rPr>
          <w:rFonts w:ascii="Calibri" w:eastAsia="Calibri" w:hAnsi="Calibri" w:cs="Times New Roman"/>
          <w:lang w:val="sr-Cyrl-CS" w:eastAsia="sr-Latn-CS"/>
        </w:rPr>
        <w:t xml:space="preserve"> зараде испод 300 </w:t>
      </w:r>
      <w:r w:rsidRPr="0070532A">
        <w:rPr>
          <w:rFonts w:ascii="Calibri" w:eastAsia="Calibri" w:hAnsi="Calibri" w:cs="Times New Roman"/>
          <w:noProof/>
          <w:lang w:val="sr-Cyrl-CS" w:eastAsia="sr-Latn-CS"/>
        </w:rPr>
        <w:t>евра,</w:t>
      </w:r>
      <w:r w:rsidRPr="0070532A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0532A">
        <w:rPr>
          <w:rFonts w:ascii="Calibri" w:eastAsia="Calibri" w:hAnsi="Calibri" w:cs="Times New Roman"/>
          <w:lang w:val="sr-Cyrl-CS" w:eastAsia="sr-Latn-CS"/>
        </w:rPr>
        <w:t>и то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>: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   Алибунар</w:t>
      </w:r>
      <w:r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0532A">
        <w:rPr>
          <w:rFonts w:ascii="Calibri" w:eastAsia="Calibri" w:hAnsi="Calibri" w:cs="Times New Roman"/>
          <w:lang w:val="sr-Cyrl-CS" w:eastAsia="sr-Latn-CS"/>
        </w:rPr>
        <w:t>-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 243 </w:t>
      </w:r>
      <w:r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,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Пландиште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255 </w:t>
      </w:r>
      <w:r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>
        <w:rPr>
          <w:rFonts w:ascii="Calibri" w:eastAsia="Calibri" w:hAnsi="Calibri" w:cs="Times New Roman"/>
          <w:noProof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Мали Иђош </w:t>
      </w:r>
      <w:r w:rsidRPr="0070532A">
        <w:rPr>
          <w:rFonts w:ascii="Calibri" w:eastAsia="Calibri" w:hAnsi="Calibri" w:cs="Times New Roman"/>
          <w:lang w:val="sr-Cyrl-CS" w:eastAsia="sr-Latn-CS"/>
        </w:rPr>
        <w:t>-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267</w:t>
      </w:r>
      <w:r w:rsidRPr="0070532A">
        <w:rPr>
          <w:rFonts w:ascii="Calibri" w:eastAsia="Calibri" w:hAnsi="Calibri" w:cs="Times New Roman"/>
          <w:noProof/>
          <w:lang w:val="sr-Cyrl-CS" w:eastAsia="sr-Latn-CS"/>
        </w:rPr>
        <w:t xml:space="preserve"> </w:t>
      </w:r>
      <w:r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,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Бач </w:t>
      </w:r>
      <w:r w:rsidR="00721D11" w:rsidRPr="0070532A">
        <w:rPr>
          <w:rFonts w:ascii="Calibri" w:eastAsia="Calibri" w:hAnsi="Calibri" w:cs="Times New Roman"/>
          <w:lang w:val="sr-Cyrl-CS" w:eastAsia="sr-Latn-CS"/>
        </w:rPr>
        <w:t>-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268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и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Бела Црква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и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Сечањ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 </w:t>
      </w:r>
      <w:r w:rsidR="00DC346C">
        <w:rPr>
          <w:rFonts w:ascii="Calibri" w:eastAsia="Calibri" w:hAnsi="Calibri" w:cs="Times New Roman"/>
          <w:lang w:val="sr-Cyrl-CS" w:eastAsia="sr-Latn-CS"/>
        </w:rPr>
        <w:t xml:space="preserve">– </w:t>
      </w:r>
      <w:r>
        <w:rPr>
          <w:rFonts w:ascii="Calibri" w:eastAsia="Calibri" w:hAnsi="Calibri" w:cs="Times New Roman"/>
          <w:lang w:val="sr-Cyrl-CS" w:eastAsia="sr-Latn-CS"/>
        </w:rPr>
        <w:t>по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>291</w:t>
      </w:r>
      <w:r w:rsidR="00721D11"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>
        <w:rPr>
          <w:rFonts w:ascii="Calibri" w:eastAsia="Calibri" w:hAnsi="Calibri" w:cs="Times New Roman"/>
          <w:noProof/>
          <w:lang w:val="sr-Cyrl-CS" w:eastAsia="sr-Latn-CS"/>
        </w:rPr>
        <w:t>евро</w:t>
      </w:r>
      <w:r w:rsidR="00721D11" w:rsidRPr="00721D11">
        <w:rPr>
          <w:rFonts w:ascii="Calibri" w:eastAsia="Calibri" w:hAnsi="Calibri" w:cs="Times New Roman"/>
          <w:b/>
          <w:lang w:val="sr-Cyrl-CS" w:eastAsia="sr-Latn-CS"/>
        </w:rPr>
        <w:t xml:space="preserve">. </w:t>
      </w:r>
    </w:p>
    <w:p w:rsidR="00721D11" w:rsidRPr="00721D11" w:rsidRDefault="00721D11" w:rsidP="00721D11">
      <w:pPr>
        <w:spacing w:before="120" w:after="0" w:line="240" w:lineRule="auto"/>
        <w:jc w:val="both"/>
        <w:rPr>
          <w:rFonts w:ascii="Calibri" w:eastAsia="Calibri" w:hAnsi="Calibri" w:cs="Times New Roman"/>
          <w:lang w:val="sr-Cyrl-CS" w:eastAsia="sr-Latn-CS"/>
        </w:rPr>
      </w:pPr>
      <w:r w:rsidRPr="00721D11">
        <w:rPr>
          <w:rFonts w:ascii="Calibri" w:eastAsia="Calibri" w:hAnsi="Calibri" w:cs="Times New Roman"/>
          <w:lang w:val="sr-Cyrl-CS" w:eastAsia="sr-Latn-CS"/>
        </w:rPr>
        <w:t>Посматрано на нивоу градова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 најбоље </w:t>
      </w:r>
      <w:r w:rsidRPr="00721D11">
        <w:rPr>
          <w:rFonts w:ascii="Calibri" w:eastAsia="Calibri" w:hAnsi="Calibri" w:cs="Times New Roman"/>
          <w:lang w:val="sr-Cyrl-CS" w:eastAsia="sr-Latn-CS"/>
        </w:rPr>
        <w:t>су били плаћени запослени у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Новом Саду </w:t>
      </w:r>
      <w:r w:rsidRPr="0070532A">
        <w:rPr>
          <w:rFonts w:ascii="Calibri" w:eastAsia="Calibri" w:hAnsi="Calibri" w:cs="Times New Roman"/>
          <w:lang w:val="sr-Cyrl-CS" w:eastAsia="sr-Latn-CS"/>
        </w:rPr>
        <w:t>-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490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затим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Панчеву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0532A">
        <w:rPr>
          <w:rFonts w:ascii="Calibri" w:eastAsia="Calibri" w:hAnsi="Calibri" w:cs="Times New Roman"/>
          <w:lang w:val="sr-Cyrl-CS" w:eastAsia="sr-Latn-CS"/>
        </w:rPr>
        <w:t>-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407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Зрењанину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380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Сремској Митровици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374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Суботици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- 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371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</w:t>
      </w:r>
      <w:r w:rsidR="0070532A">
        <w:rPr>
          <w:rFonts w:ascii="Calibri" w:eastAsia="Calibri" w:hAnsi="Calibri" w:cs="Times New Roman"/>
          <w:noProof/>
          <w:lang w:val="sr-Cyrl-CS" w:eastAsia="sr-Latn-CS"/>
        </w:rPr>
        <w:t>о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, док су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најмање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били плаћени запослени у 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Сомбору</w:t>
      </w:r>
      <w:r w:rsidRPr="0070532A">
        <w:rPr>
          <w:rFonts w:ascii="Calibri" w:eastAsia="Calibri" w:hAnsi="Calibri" w:cs="Times New Roman"/>
          <w:lang w:val="sr-Cyrl-CS" w:eastAsia="sr-Latn-CS"/>
        </w:rPr>
        <w:t>,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</w:t>
      </w:r>
      <w:r w:rsidRPr="00721D11">
        <w:rPr>
          <w:rFonts w:ascii="Calibri" w:eastAsia="Calibri" w:hAnsi="Calibri" w:cs="Times New Roman"/>
          <w:lang w:val="sr-Cyrl-CS" w:eastAsia="sr-Latn-CS"/>
        </w:rPr>
        <w:t xml:space="preserve"> у просеку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 xml:space="preserve"> 333</w:t>
      </w:r>
      <w:r w:rsidRPr="00721D11">
        <w:rPr>
          <w:rFonts w:ascii="Calibri" w:eastAsia="Calibri" w:hAnsi="Calibri" w:cs="Times New Roman"/>
          <w:b/>
          <w:lang w:val="sr-Cyrl-RS" w:eastAsia="sr-Latn-CS"/>
        </w:rPr>
        <w:t xml:space="preserve"> </w:t>
      </w:r>
      <w:r w:rsidR="0070532A" w:rsidRPr="001B351A">
        <w:rPr>
          <w:rFonts w:ascii="Calibri" w:eastAsia="Calibri" w:hAnsi="Calibri" w:cs="Times New Roman"/>
          <w:noProof/>
          <w:lang w:val="sr-Cyrl-CS" w:eastAsia="sr-Latn-CS"/>
        </w:rPr>
        <w:t>евра</w:t>
      </w:r>
      <w:r w:rsidRPr="00721D11">
        <w:rPr>
          <w:rFonts w:ascii="Calibri" w:eastAsia="Calibri" w:hAnsi="Calibri" w:cs="Times New Roman"/>
          <w:b/>
          <w:lang w:val="sr-Cyrl-CS" w:eastAsia="sr-Latn-CS"/>
        </w:rPr>
        <w:t>.</w:t>
      </w:r>
    </w:p>
    <w:sectPr w:rsidR="00721D11" w:rsidRPr="00721D11" w:rsidSect="00BD774E">
      <w:footerReference w:type="default" r:id="rId11"/>
      <w:pgSz w:w="11906" w:h="16838" w:code="9"/>
      <w:pgMar w:top="851" w:right="1080" w:bottom="142" w:left="1080" w:header="288" w:footer="2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5B18" w:rsidRDefault="009C5B18" w:rsidP="0005755C">
      <w:pPr>
        <w:spacing w:after="0" w:line="240" w:lineRule="auto"/>
      </w:pPr>
      <w:r>
        <w:separator/>
      </w:r>
    </w:p>
  </w:endnote>
  <w:endnote w:type="continuationSeparator" w:id="0">
    <w:p w:rsidR="009C5B18" w:rsidRDefault="009C5B18" w:rsidP="000575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,Bold+1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6AA9" w:rsidRPr="00862FE8" w:rsidRDefault="002D6AA9">
    <w:pPr>
      <w:pStyle w:val="Footer"/>
      <w:jc w:val="center"/>
      <w:rPr>
        <w:rFonts w:ascii="Calibri" w:hAnsi="Calibri" w:cs="Calibri"/>
        <w:sz w:val="20"/>
        <w:szCs w:val="20"/>
      </w:rPr>
    </w:pPr>
    <w:r w:rsidRPr="00862FE8">
      <w:rPr>
        <w:rFonts w:ascii="Calibri" w:hAnsi="Calibri" w:cs="Calibri"/>
        <w:sz w:val="20"/>
        <w:szCs w:val="20"/>
      </w:rPr>
      <w:fldChar w:fldCharType="begin"/>
    </w:r>
    <w:r w:rsidRPr="00862FE8">
      <w:rPr>
        <w:rFonts w:ascii="Calibri" w:hAnsi="Calibri" w:cs="Calibri"/>
        <w:sz w:val="20"/>
        <w:szCs w:val="20"/>
      </w:rPr>
      <w:instrText xml:space="preserve"> PAGE   \* MERGEFORMAT </w:instrText>
    </w:r>
    <w:r w:rsidRPr="00862FE8">
      <w:rPr>
        <w:rFonts w:ascii="Calibri" w:hAnsi="Calibri" w:cs="Calibri"/>
        <w:sz w:val="20"/>
        <w:szCs w:val="20"/>
      </w:rPr>
      <w:fldChar w:fldCharType="separate"/>
    </w:r>
    <w:r w:rsidR="00111D0F">
      <w:rPr>
        <w:rFonts w:ascii="Calibri" w:hAnsi="Calibri" w:cs="Calibri"/>
        <w:noProof/>
        <w:sz w:val="20"/>
        <w:szCs w:val="20"/>
      </w:rPr>
      <w:t>2</w:t>
    </w:r>
    <w:r w:rsidRPr="00862FE8">
      <w:rPr>
        <w:rFonts w:ascii="Calibri" w:hAnsi="Calibri" w:cs="Calibri"/>
        <w:noProof/>
        <w:sz w:val="20"/>
        <w:szCs w:val="20"/>
      </w:rPr>
      <w:fldChar w:fldCharType="end"/>
    </w:r>
  </w:p>
  <w:p w:rsidR="002D6AA9" w:rsidRDefault="002D6A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5B18" w:rsidRDefault="009C5B18" w:rsidP="0005755C">
      <w:pPr>
        <w:spacing w:after="0" w:line="240" w:lineRule="auto"/>
      </w:pPr>
      <w:r>
        <w:separator/>
      </w:r>
    </w:p>
  </w:footnote>
  <w:footnote w:type="continuationSeparator" w:id="0">
    <w:p w:rsidR="009C5B18" w:rsidRDefault="009C5B18" w:rsidP="0005755C">
      <w:pPr>
        <w:spacing w:after="0" w:line="240" w:lineRule="auto"/>
      </w:pPr>
      <w:r>
        <w:continuationSeparator/>
      </w:r>
    </w:p>
  </w:footnote>
  <w:footnote w:id="1">
    <w:p w:rsidR="002D6AA9" w:rsidRPr="00BA523A" w:rsidRDefault="002D6AA9" w:rsidP="0005755C">
      <w:pPr>
        <w:pStyle w:val="FootnoteText"/>
        <w:jc w:val="both"/>
        <w:rPr>
          <w:rFonts w:ascii="Calibri" w:hAnsi="Calibri"/>
          <w:lang w:val="sr-Latn-RS"/>
        </w:rPr>
      </w:pPr>
      <w:r w:rsidRPr="00BA523A">
        <w:rPr>
          <w:rStyle w:val="FootnoteReference"/>
          <w:rFonts w:ascii="Calibri" w:hAnsi="Calibri"/>
        </w:rPr>
        <w:footnoteRef/>
      </w:r>
      <w:r w:rsidRPr="00BA523A">
        <w:rPr>
          <w:rFonts w:ascii="Calibri" w:hAnsi="Calibri"/>
          <w:lang w:val="sr-Cyrl-CS"/>
        </w:rPr>
        <w:t xml:space="preserve">Зараде по запосленом у Републици Србији по општинама и градовима, број </w:t>
      </w:r>
      <w:r w:rsidRPr="00BA523A">
        <w:rPr>
          <w:rFonts w:ascii="Calibri" w:hAnsi="Calibri"/>
          <w:lang w:val="sr-Cyrl-RS"/>
        </w:rPr>
        <w:t>16</w:t>
      </w:r>
      <w:r w:rsidRPr="00BA523A">
        <w:rPr>
          <w:rFonts w:ascii="Calibri" w:hAnsi="Calibri"/>
          <w:lang w:val="sr-Cyrl-CS"/>
        </w:rPr>
        <w:t xml:space="preserve"> од </w:t>
      </w:r>
      <w:r w:rsidRPr="00BA523A">
        <w:rPr>
          <w:rFonts w:ascii="Calibri" w:hAnsi="Calibri"/>
          <w:lang w:val="sr-Latn-RS"/>
        </w:rPr>
        <w:t>25.</w:t>
      </w:r>
      <w:r w:rsidRPr="00BA523A">
        <w:rPr>
          <w:rFonts w:ascii="Calibri" w:hAnsi="Calibri"/>
          <w:lang w:val="sr-Cyrl-RS"/>
        </w:rPr>
        <w:t>01</w:t>
      </w:r>
      <w:r w:rsidRPr="00BA523A">
        <w:rPr>
          <w:rFonts w:ascii="Calibri" w:hAnsi="Calibri"/>
          <w:lang w:val="sr-Cyrl-CS"/>
        </w:rPr>
        <w:t>.201</w:t>
      </w:r>
      <w:r w:rsidRPr="00BA523A">
        <w:rPr>
          <w:rFonts w:ascii="Calibri" w:hAnsi="Calibri"/>
          <w:lang w:val="sr-Latn-RS"/>
        </w:rPr>
        <w:t>6</w:t>
      </w:r>
      <w:r w:rsidRPr="00BA523A">
        <w:rPr>
          <w:rFonts w:ascii="Calibri" w:hAnsi="Calibri"/>
          <w:lang w:val="sr-Cyrl-CS"/>
        </w:rPr>
        <w:t>. године - Саопштење ЗП 14.</w:t>
      </w:r>
    </w:p>
  </w:footnote>
  <w:footnote w:id="2">
    <w:p w:rsidR="002D6AA9" w:rsidRPr="00BA523A" w:rsidRDefault="002D6AA9" w:rsidP="0005755C">
      <w:pPr>
        <w:pStyle w:val="FootnoteText"/>
        <w:jc w:val="both"/>
        <w:rPr>
          <w:rFonts w:ascii="Calibri" w:hAnsi="Calibri"/>
          <w:lang w:val="sr-Cyrl-CS"/>
        </w:rPr>
      </w:pPr>
      <w:r w:rsidRPr="00BA523A">
        <w:rPr>
          <w:rStyle w:val="FootnoteReference"/>
          <w:rFonts w:ascii="Calibri" w:hAnsi="Calibri"/>
        </w:rPr>
        <w:footnoteRef/>
      </w:r>
      <w:r w:rsidRPr="00BA523A">
        <w:rPr>
          <w:rFonts w:ascii="Calibri" w:hAnsi="Calibri"/>
          <w:lang w:val="sr-Cyrl-CS"/>
        </w:rPr>
        <w:t>Индекси потрошачких цена за пери</w:t>
      </w:r>
      <w:r w:rsidRPr="00BA523A">
        <w:rPr>
          <w:rFonts w:ascii="Calibri" w:hAnsi="Calibri"/>
          <w:lang w:val="sr-Latn-RS"/>
        </w:rPr>
        <w:t>o</w:t>
      </w:r>
      <w:r w:rsidRPr="00BA523A">
        <w:rPr>
          <w:rFonts w:ascii="Calibri" w:hAnsi="Calibri"/>
          <w:lang w:val="sr-Cyrl-CS"/>
        </w:rPr>
        <w:t>д јануар-</w:t>
      </w:r>
      <w:r w:rsidRPr="00BA523A">
        <w:rPr>
          <w:rFonts w:ascii="Calibri" w:hAnsi="Calibri"/>
          <w:lang w:val="sr-Cyrl-RS"/>
        </w:rPr>
        <w:t>децембар</w:t>
      </w:r>
      <w:r w:rsidRPr="00BA523A">
        <w:rPr>
          <w:rFonts w:ascii="Calibri" w:hAnsi="Calibri"/>
          <w:lang w:val="sr-Cyrl-CS"/>
        </w:rPr>
        <w:t xml:space="preserve"> 2015. године</w:t>
      </w:r>
      <w:r w:rsidRPr="00BA523A">
        <w:rPr>
          <w:rFonts w:ascii="Calibri" w:hAnsi="Calibri"/>
        </w:rPr>
        <w:t xml:space="preserve"> </w:t>
      </w:r>
      <w:r w:rsidRPr="00BA523A">
        <w:rPr>
          <w:rFonts w:ascii="Calibri" w:hAnsi="Calibri"/>
          <w:lang w:val="sr-Cyrl-RS"/>
        </w:rPr>
        <w:t xml:space="preserve">у односу на исти период 2014. године </w:t>
      </w:r>
      <w:r w:rsidRPr="00BA523A">
        <w:rPr>
          <w:rFonts w:ascii="Calibri" w:hAnsi="Calibri"/>
        </w:rPr>
        <w:t>(„</w:t>
      </w:r>
      <w:r w:rsidRPr="00BA523A">
        <w:rPr>
          <w:rFonts w:ascii="Calibri" w:hAnsi="Calibri"/>
          <w:lang w:val="sr-Cyrl-CS"/>
        </w:rPr>
        <w:t xml:space="preserve">Сл. гласник РС“, бр 3/2016). </w:t>
      </w:r>
    </w:p>
  </w:footnote>
  <w:footnote w:id="3">
    <w:p w:rsidR="002D6AA9" w:rsidRPr="00DD450C" w:rsidRDefault="002D6AA9" w:rsidP="00DD450C">
      <w:pPr>
        <w:pStyle w:val="FootnoteText"/>
        <w:jc w:val="both"/>
        <w:rPr>
          <w:rFonts w:asciiTheme="minorHAnsi" w:hAnsiTheme="minorHAnsi"/>
          <w:lang w:val="sr-Cyrl-RS"/>
        </w:rPr>
      </w:pPr>
      <w:r w:rsidRPr="001744B4">
        <w:rPr>
          <w:rStyle w:val="FootnoteReference"/>
          <w:rFonts w:asciiTheme="minorHAnsi" w:hAnsiTheme="minorHAnsi"/>
        </w:rPr>
        <w:footnoteRef/>
      </w:r>
      <w:r w:rsidRPr="001744B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sr-Cyrl-RS"/>
        </w:rPr>
        <w:t>Народна банка</w:t>
      </w:r>
      <w:r w:rsidRPr="001744B4">
        <w:rPr>
          <w:rFonts w:asciiTheme="minorHAnsi" w:hAnsiTheme="minorHAnsi"/>
          <w:lang w:val="sr-Cyrl-RS"/>
        </w:rPr>
        <w:t xml:space="preserve"> Србије</w:t>
      </w:r>
      <w:r>
        <w:rPr>
          <w:rFonts w:asciiTheme="minorHAnsi" w:hAnsiTheme="minorHAnsi"/>
          <w:lang w:val="sr-Cyrl-RS"/>
        </w:rPr>
        <w:t xml:space="preserve">, просечна вредност за средњи курс динара за евро у периоду  01.12.-31.12.2015. = 121,7776 динара. Извор: </w:t>
      </w:r>
      <w:hyperlink r:id="rId1" w:history="1">
        <w:r w:rsidRPr="00924A15">
          <w:rPr>
            <w:rStyle w:val="Hyperlink"/>
            <w:rFonts w:asciiTheme="minorHAnsi" w:hAnsiTheme="minorHAnsi"/>
            <w:lang w:val="sr-Latn-RS"/>
          </w:rPr>
          <w:t>www.nbs.rs</w:t>
        </w:r>
      </w:hyperlink>
      <w:r>
        <w:rPr>
          <w:rFonts w:asciiTheme="minorHAnsi" w:hAnsiTheme="minorHAnsi"/>
          <w:lang w:val="sr-Latn-RS"/>
        </w:rPr>
        <w:t xml:space="preserve"> </w:t>
      </w:r>
    </w:p>
  </w:footnote>
  <w:footnote w:id="4">
    <w:p w:rsidR="002D6AA9" w:rsidRPr="00EB4C0F" w:rsidRDefault="002D6AA9" w:rsidP="0005755C">
      <w:pPr>
        <w:pStyle w:val="FootnoteText"/>
        <w:rPr>
          <w:rFonts w:ascii="Calibri" w:hAnsi="Calibri"/>
          <w:sz w:val="18"/>
          <w:szCs w:val="18"/>
          <w:lang w:val="sr-Cyrl-CS"/>
        </w:rPr>
      </w:pPr>
      <w:r w:rsidRPr="00EB4C0F">
        <w:rPr>
          <w:rStyle w:val="FootnoteReference"/>
          <w:rFonts w:ascii="Calibri" w:hAnsi="Calibri"/>
          <w:sz w:val="18"/>
          <w:szCs w:val="18"/>
        </w:rPr>
        <w:footnoteRef/>
      </w:r>
      <w:r w:rsidRPr="00EB4C0F">
        <w:rPr>
          <w:rFonts w:ascii="Calibri" w:hAnsi="Calibri"/>
          <w:sz w:val="18"/>
          <w:szCs w:val="18"/>
          <w:lang w:val="sr-Cyrl-CS"/>
        </w:rPr>
        <w:t>Републички завод за статистику, Просечне зараде, по секторима КД2010 и НСТЈ2</w:t>
      </w:r>
      <w:r>
        <w:rPr>
          <w:rFonts w:ascii="Calibri" w:hAnsi="Calibri"/>
          <w:sz w:val="18"/>
          <w:szCs w:val="18"/>
          <w:lang w:val="sr-Cyrl-CS"/>
        </w:rPr>
        <w:t xml:space="preserve">, </w:t>
      </w:r>
      <w:r>
        <w:rPr>
          <w:rFonts w:ascii="Calibri" w:hAnsi="Calibri"/>
          <w:sz w:val="18"/>
          <w:szCs w:val="18"/>
          <w:lang w:val="sr-Cyrl-RS"/>
        </w:rPr>
        <w:t xml:space="preserve"> децембар</w:t>
      </w:r>
      <w:r>
        <w:rPr>
          <w:rFonts w:ascii="Calibri" w:hAnsi="Calibri"/>
          <w:sz w:val="18"/>
          <w:szCs w:val="18"/>
          <w:lang w:val="sr-Cyrl-CS"/>
        </w:rPr>
        <w:t xml:space="preserve"> 2015. године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F904C4"/>
    <w:multiLevelType w:val="hybridMultilevel"/>
    <w:tmpl w:val="FD5675AC"/>
    <w:lvl w:ilvl="0" w:tplc="C202743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  <w:b w:val="0"/>
        <w:i w:val="0"/>
        <w:color w:val="auto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  <w:i w:val="0"/>
        <w:color w:val="auto"/>
      </w:rPr>
    </w:lvl>
    <w:lvl w:ilvl="2" w:tplc="08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1C41056"/>
    <w:multiLevelType w:val="hybridMultilevel"/>
    <w:tmpl w:val="121E8736"/>
    <w:lvl w:ilvl="0" w:tplc="55D40A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F9A709C"/>
    <w:multiLevelType w:val="multilevel"/>
    <w:tmpl w:val="81AE50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3DE7781F"/>
    <w:multiLevelType w:val="hybridMultilevel"/>
    <w:tmpl w:val="EFBA5C3E"/>
    <w:lvl w:ilvl="0" w:tplc="0409000F">
      <w:start w:val="1"/>
      <w:numFmt w:val="decimal"/>
      <w:lvlText w:val="%1."/>
      <w:lvlJc w:val="left"/>
      <w:pPr>
        <w:ind w:left="1088" w:hanging="360"/>
      </w:pPr>
    </w:lvl>
    <w:lvl w:ilvl="1" w:tplc="241A0019" w:tentative="1">
      <w:start w:val="1"/>
      <w:numFmt w:val="lowerLetter"/>
      <w:lvlText w:val="%2."/>
      <w:lvlJc w:val="left"/>
      <w:pPr>
        <w:ind w:left="1808" w:hanging="360"/>
      </w:pPr>
    </w:lvl>
    <w:lvl w:ilvl="2" w:tplc="241A001B" w:tentative="1">
      <w:start w:val="1"/>
      <w:numFmt w:val="lowerRoman"/>
      <w:lvlText w:val="%3."/>
      <w:lvlJc w:val="right"/>
      <w:pPr>
        <w:ind w:left="2528" w:hanging="180"/>
      </w:pPr>
    </w:lvl>
    <w:lvl w:ilvl="3" w:tplc="241A000F" w:tentative="1">
      <w:start w:val="1"/>
      <w:numFmt w:val="decimal"/>
      <w:lvlText w:val="%4."/>
      <w:lvlJc w:val="left"/>
      <w:pPr>
        <w:ind w:left="3248" w:hanging="360"/>
      </w:pPr>
    </w:lvl>
    <w:lvl w:ilvl="4" w:tplc="241A0019" w:tentative="1">
      <w:start w:val="1"/>
      <w:numFmt w:val="lowerLetter"/>
      <w:lvlText w:val="%5."/>
      <w:lvlJc w:val="left"/>
      <w:pPr>
        <w:ind w:left="3968" w:hanging="360"/>
      </w:pPr>
    </w:lvl>
    <w:lvl w:ilvl="5" w:tplc="241A001B" w:tentative="1">
      <w:start w:val="1"/>
      <w:numFmt w:val="lowerRoman"/>
      <w:lvlText w:val="%6."/>
      <w:lvlJc w:val="right"/>
      <w:pPr>
        <w:ind w:left="4688" w:hanging="180"/>
      </w:pPr>
    </w:lvl>
    <w:lvl w:ilvl="6" w:tplc="241A000F" w:tentative="1">
      <w:start w:val="1"/>
      <w:numFmt w:val="decimal"/>
      <w:lvlText w:val="%7."/>
      <w:lvlJc w:val="left"/>
      <w:pPr>
        <w:ind w:left="5408" w:hanging="360"/>
      </w:pPr>
    </w:lvl>
    <w:lvl w:ilvl="7" w:tplc="241A0019" w:tentative="1">
      <w:start w:val="1"/>
      <w:numFmt w:val="lowerLetter"/>
      <w:lvlText w:val="%8."/>
      <w:lvlJc w:val="left"/>
      <w:pPr>
        <w:ind w:left="6128" w:hanging="360"/>
      </w:pPr>
    </w:lvl>
    <w:lvl w:ilvl="8" w:tplc="241A001B" w:tentative="1">
      <w:start w:val="1"/>
      <w:numFmt w:val="lowerRoman"/>
      <w:lvlText w:val="%9."/>
      <w:lvlJc w:val="right"/>
      <w:pPr>
        <w:ind w:left="6848" w:hanging="180"/>
      </w:pPr>
    </w:lvl>
  </w:abstractNum>
  <w:abstractNum w:abstractNumId="4">
    <w:nsid w:val="3F682CDE"/>
    <w:multiLevelType w:val="hybridMultilevel"/>
    <w:tmpl w:val="1D000704"/>
    <w:lvl w:ilvl="0" w:tplc="86A4C1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5">
    <w:nsid w:val="4B596AD4"/>
    <w:multiLevelType w:val="hybridMultilevel"/>
    <w:tmpl w:val="0F98AF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722C9A"/>
    <w:multiLevelType w:val="hybridMultilevel"/>
    <w:tmpl w:val="A0FEA87C"/>
    <w:lvl w:ilvl="0" w:tplc="4DD662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3" w:hanging="360"/>
      </w:pPr>
    </w:lvl>
    <w:lvl w:ilvl="2" w:tplc="0409001B" w:tentative="1">
      <w:start w:val="1"/>
      <w:numFmt w:val="lowerRoman"/>
      <w:lvlText w:val="%3."/>
      <w:lvlJc w:val="right"/>
      <w:pPr>
        <w:ind w:left="1443" w:hanging="180"/>
      </w:pPr>
    </w:lvl>
    <w:lvl w:ilvl="3" w:tplc="0409000F" w:tentative="1">
      <w:start w:val="1"/>
      <w:numFmt w:val="decimal"/>
      <w:lvlText w:val="%4."/>
      <w:lvlJc w:val="left"/>
      <w:pPr>
        <w:ind w:left="2163" w:hanging="360"/>
      </w:pPr>
    </w:lvl>
    <w:lvl w:ilvl="4" w:tplc="04090019" w:tentative="1">
      <w:start w:val="1"/>
      <w:numFmt w:val="lowerLetter"/>
      <w:lvlText w:val="%5."/>
      <w:lvlJc w:val="left"/>
      <w:pPr>
        <w:ind w:left="2883" w:hanging="360"/>
      </w:pPr>
    </w:lvl>
    <w:lvl w:ilvl="5" w:tplc="0409001B" w:tentative="1">
      <w:start w:val="1"/>
      <w:numFmt w:val="lowerRoman"/>
      <w:lvlText w:val="%6."/>
      <w:lvlJc w:val="right"/>
      <w:pPr>
        <w:ind w:left="3603" w:hanging="180"/>
      </w:pPr>
    </w:lvl>
    <w:lvl w:ilvl="6" w:tplc="0409000F" w:tentative="1">
      <w:start w:val="1"/>
      <w:numFmt w:val="decimal"/>
      <w:lvlText w:val="%7."/>
      <w:lvlJc w:val="left"/>
      <w:pPr>
        <w:ind w:left="4323" w:hanging="360"/>
      </w:pPr>
    </w:lvl>
    <w:lvl w:ilvl="7" w:tplc="04090019" w:tentative="1">
      <w:start w:val="1"/>
      <w:numFmt w:val="lowerLetter"/>
      <w:lvlText w:val="%8."/>
      <w:lvlJc w:val="left"/>
      <w:pPr>
        <w:ind w:left="5043" w:hanging="360"/>
      </w:pPr>
    </w:lvl>
    <w:lvl w:ilvl="8" w:tplc="0409001B" w:tentative="1">
      <w:start w:val="1"/>
      <w:numFmt w:val="lowerRoman"/>
      <w:lvlText w:val="%9."/>
      <w:lvlJc w:val="right"/>
      <w:pPr>
        <w:ind w:left="5763" w:hanging="180"/>
      </w:pPr>
    </w:lvl>
  </w:abstractNum>
  <w:abstractNum w:abstractNumId="7">
    <w:nsid w:val="51B97F55"/>
    <w:multiLevelType w:val="hybridMultilevel"/>
    <w:tmpl w:val="515A80B0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E36D83"/>
    <w:multiLevelType w:val="hybridMultilevel"/>
    <w:tmpl w:val="96CEFC80"/>
    <w:lvl w:ilvl="0" w:tplc="4DD66210">
      <w:start w:val="1"/>
      <w:numFmt w:val="decimal"/>
      <w:lvlText w:val="%1."/>
      <w:lvlJc w:val="left"/>
      <w:pPr>
        <w:ind w:left="14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57" w:hanging="360"/>
      </w:pPr>
    </w:lvl>
    <w:lvl w:ilvl="2" w:tplc="0409001B" w:tentative="1">
      <w:start w:val="1"/>
      <w:numFmt w:val="lowerRoman"/>
      <w:lvlText w:val="%3."/>
      <w:lvlJc w:val="right"/>
      <w:pPr>
        <w:ind w:left="2877" w:hanging="180"/>
      </w:pPr>
    </w:lvl>
    <w:lvl w:ilvl="3" w:tplc="0409000F" w:tentative="1">
      <w:start w:val="1"/>
      <w:numFmt w:val="decimal"/>
      <w:lvlText w:val="%4."/>
      <w:lvlJc w:val="left"/>
      <w:pPr>
        <w:ind w:left="3597" w:hanging="360"/>
      </w:pPr>
    </w:lvl>
    <w:lvl w:ilvl="4" w:tplc="04090019" w:tentative="1">
      <w:start w:val="1"/>
      <w:numFmt w:val="lowerLetter"/>
      <w:lvlText w:val="%5."/>
      <w:lvlJc w:val="left"/>
      <w:pPr>
        <w:ind w:left="4317" w:hanging="360"/>
      </w:pPr>
    </w:lvl>
    <w:lvl w:ilvl="5" w:tplc="0409001B" w:tentative="1">
      <w:start w:val="1"/>
      <w:numFmt w:val="lowerRoman"/>
      <w:lvlText w:val="%6."/>
      <w:lvlJc w:val="right"/>
      <w:pPr>
        <w:ind w:left="5037" w:hanging="180"/>
      </w:pPr>
    </w:lvl>
    <w:lvl w:ilvl="6" w:tplc="0409000F" w:tentative="1">
      <w:start w:val="1"/>
      <w:numFmt w:val="decimal"/>
      <w:lvlText w:val="%7."/>
      <w:lvlJc w:val="left"/>
      <w:pPr>
        <w:ind w:left="5757" w:hanging="360"/>
      </w:pPr>
    </w:lvl>
    <w:lvl w:ilvl="7" w:tplc="04090019" w:tentative="1">
      <w:start w:val="1"/>
      <w:numFmt w:val="lowerLetter"/>
      <w:lvlText w:val="%8."/>
      <w:lvlJc w:val="left"/>
      <w:pPr>
        <w:ind w:left="6477" w:hanging="360"/>
      </w:pPr>
    </w:lvl>
    <w:lvl w:ilvl="8" w:tplc="040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9">
    <w:nsid w:val="588404C6"/>
    <w:multiLevelType w:val="hybridMultilevel"/>
    <w:tmpl w:val="DA9AF3A8"/>
    <w:lvl w:ilvl="0" w:tplc="3872D72C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1" w:tplc="329AB25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846C5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08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0B719F5"/>
    <w:multiLevelType w:val="multilevel"/>
    <w:tmpl w:val="1BB2F5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6CF66F48"/>
    <w:multiLevelType w:val="hybridMultilevel"/>
    <w:tmpl w:val="2F681682"/>
    <w:lvl w:ilvl="0" w:tplc="D0E68264">
      <w:start w:val="1"/>
      <w:numFmt w:val="decimal"/>
      <w:lvlText w:val="%1."/>
      <w:lvlJc w:val="left"/>
      <w:pPr>
        <w:ind w:left="2123" w:hanging="705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5743EDE"/>
    <w:multiLevelType w:val="hybridMultilevel"/>
    <w:tmpl w:val="59E2B952"/>
    <w:lvl w:ilvl="0" w:tplc="EF96E072">
      <w:start w:val="1"/>
      <w:numFmt w:val="decimal"/>
      <w:lvlText w:val="%1."/>
      <w:lvlJc w:val="left"/>
      <w:pPr>
        <w:ind w:left="144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A3F2074"/>
    <w:multiLevelType w:val="hybridMultilevel"/>
    <w:tmpl w:val="7FF2ED90"/>
    <w:lvl w:ilvl="0" w:tplc="040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0"/>
  </w:num>
  <w:num w:numId="5">
    <w:abstractNumId w:val="5"/>
  </w:num>
  <w:num w:numId="6">
    <w:abstractNumId w:val="8"/>
  </w:num>
  <w:num w:numId="7">
    <w:abstractNumId w:val="6"/>
  </w:num>
  <w:num w:numId="8">
    <w:abstractNumId w:val="4"/>
  </w:num>
  <w:num w:numId="9">
    <w:abstractNumId w:val="12"/>
  </w:num>
  <w:num w:numId="10">
    <w:abstractNumId w:val="11"/>
  </w:num>
  <w:num w:numId="11">
    <w:abstractNumId w:val="3"/>
  </w:num>
  <w:num w:numId="12">
    <w:abstractNumId w:val="7"/>
  </w:num>
  <w:num w:numId="13">
    <w:abstractNumId w:val="13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55C"/>
    <w:rsid w:val="0005755C"/>
    <w:rsid w:val="000668B8"/>
    <w:rsid w:val="000B2325"/>
    <w:rsid w:val="000B4F0A"/>
    <w:rsid w:val="00111D0F"/>
    <w:rsid w:val="00171339"/>
    <w:rsid w:val="001A0AFC"/>
    <w:rsid w:val="001B351A"/>
    <w:rsid w:val="002032C0"/>
    <w:rsid w:val="002451DF"/>
    <w:rsid w:val="002D6AA9"/>
    <w:rsid w:val="00306D4A"/>
    <w:rsid w:val="00333AFE"/>
    <w:rsid w:val="00341F16"/>
    <w:rsid w:val="00342224"/>
    <w:rsid w:val="00355A2C"/>
    <w:rsid w:val="0036570A"/>
    <w:rsid w:val="00383C20"/>
    <w:rsid w:val="00386D3C"/>
    <w:rsid w:val="003A064C"/>
    <w:rsid w:val="003F5343"/>
    <w:rsid w:val="003F54A0"/>
    <w:rsid w:val="00402CDF"/>
    <w:rsid w:val="0041207B"/>
    <w:rsid w:val="00412EEB"/>
    <w:rsid w:val="0043734C"/>
    <w:rsid w:val="004417AB"/>
    <w:rsid w:val="004717E5"/>
    <w:rsid w:val="00475BA5"/>
    <w:rsid w:val="0047648B"/>
    <w:rsid w:val="004D2467"/>
    <w:rsid w:val="0057455C"/>
    <w:rsid w:val="0059053A"/>
    <w:rsid w:val="005E4409"/>
    <w:rsid w:val="006233FB"/>
    <w:rsid w:val="00661D26"/>
    <w:rsid w:val="00671145"/>
    <w:rsid w:val="006843EB"/>
    <w:rsid w:val="006912B0"/>
    <w:rsid w:val="0070532A"/>
    <w:rsid w:val="00706D0E"/>
    <w:rsid w:val="00714E37"/>
    <w:rsid w:val="00717868"/>
    <w:rsid w:val="00721D11"/>
    <w:rsid w:val="00726BA6"/>
    <w:rsid w:val="00750694"/>
    <w:rsid w:val="0077646A"/>
    <w:rsid w:val="00804C97"/>
    <w:rsid w:val="00862FE8"/>
    <w:rsid w:val="00865216"/>
    <w:rsid w:val="0088522E"/>
    <w:rsid w:val="008D6710"/>
    <w:rsid w:val="008E3B6B"/>
    <w:rsid w:val="00904970"/>
    <w:rsid w:val="009625FE"/>
    <w:rsid w:val="00975867"/>
    <w:rsid w:val="00982F06"/>
    <w:rsid w:val="00992F2C"/>
    <w:rsid w:val="00997A7B"/>
    <w:rsid w:val="009C5B18"/>
    <w:rsid w:val="00A12F52"/>
    <w:rsid w:val="00A153AC"/>
    <w:rsid w:val="00A24837"/>
    <w:rsid w:val="00A50EED"/>
    <w:rsid w:val="00B24723"/>
    <w:rsid w:val="00B26682"/>
    <w:rsid w:val="00B9220D"/>
    <w:rsid w:val="00BA523A"/>
    <w:rsid w:val="00BD17CD"/>
    <w:rsid w:val="00BD774E"/>
    <w:rsid w:val="00C1119E"/>
    <w:rsid w:val="00CC5C2B"/>
    <w:rsid w:val="00CE108B"/>
    <w:rsid w:val="00D44B2B"/>
    <w:rsid w:val="00DC346C"/>
    <w:rsid w:val="00DC613E"/>
    <w:rsid w:val="00DD34CA"/>
    <w:rsid w:val="00DD4022"/>
    <w:rsid w:val="00DD450C"/>
    <w:rsid w:val="00E3340E"/>
    <w:rsid w:val="00E33743"/>
    <w:rsid w:val="00EA11F1"/>
    <w:rsid w:val="00EE168D"/>
    <w:rsid w:val="00F37CD7"/>
    <w:rsid w:val="00F538AF"/>
    <w:rsid w:val="00F724B1"/>
    <w:rsid w:val="00F90DE1"/>
    <w:rsid w:val="00F94B71"/>
    <w:rsid w:val="00FB2387"/>
    <w:rsid w:val="00FB5D77"/>
    <w:rsid w:val="00FC2B3C"/>
    <w:rsid w:val="00FD2CAB"/>
    <w:rsid w:val="00FE0A67"/>
    <w:rsid w:val="00FE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57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55C"/>
  </w:style>
  <w:style w:type="paragraph" w:styleId="FootnoteText">
    <w:name w:val="footnote text"/>
    <w:basedOn w:val="Normal"/>
    <w:link w:val="FootnoteTextChar"/>
    <w:semiHidden/>
    <w:rsid w:val="0005755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05755C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05755C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5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2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F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575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755C"/>
  </w:style>
  <w:style w:type="paragraph" w:styleId="FootnoteText">
    <w:name w:val="footnote text"/>
    <w:basedOn w:val="Normal"/>
    <w:link w:val="FootnoteTextChar"/>
    <w:semiHidden/>
    <w:rsid w:val="0005755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customStyle="1" w:styleId="FootnoteTextChar">
    <w:name w:val="Footnote Text Char"/>
    <w:basedOn w:val="DefaultParagraphFont"/>
    <w:link w:val="FootnoteText"/>
    <w:semiHidden/>
    <w:rsid w:val="0005755C"/>
    <w:rPr>
      <w:rFonts w:ascii="Times New Roman" w:eastAsia="Calibri" w:hAnsi="Times New Roman" w:cs="Times New Roman"/>
      <w:sz w:val="20"/>
      <w:szCs w:val="20"/>
      <w:lang w:val="sr-Latn-CS" w:eastAsia="sr-Latn-CS"/>
    </w:rPr>
  </w:style>
  <w:style w:type="character" w:styleId="FootnoteReference">
    <w:name w:val="footnote reference"/>
    <w:semiHidden/>
    <w:rsid w:val="0005755C"/>
    <w:rPr>
      <w:rFonts w:cs="Times New Roman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5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575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755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62F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F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chart" Target="charts/chart2.xml"/><Relationship Id="rId4" Type="http://schemas.microsoft.com/office/2007/relationships/stylesWithEffects" Target="stylesWithEffects.xml"/><Relationship Id="rId9" Type="http://schemas.openxmlformats.org/officeDocument/2006/relationships/chart" Target="charts/chart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bs.rs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878670377683153"/>
          <c:y val="0.12285669532318406"/>
          <c:w val="0.81427726368040854"/>
          <c:h val="0.77699630698419775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'Графикон '!$A$3</c:f>
              <c:strCache>
                <c:ptCount val="1"/>
                <c:pt idx="0">
                  <c:v>Република Србија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'!$B$2:$N$2</c:f>
              <c:strCache>
                <c:ptCount val="13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  <c:pt idx="10">
                  <c:v>X
 2015.</c:v>
                </c:pt>
                <c:pt idx="11">
                  <c:v>XI
 2015.</c:v>
                </c:pt>
                <c:pt idx="12">
                  <c:v>XII
 2015.</c:v>
                </c:pt>
              </c:strCache>
            </c:strRef>
          </c:cat>
          <c:val>
            <c:numRef>
              <c:f>'Графикон '!$B$3:$N$3</c:f>
              <c:numCache>
                <c:formatCode>_-* #,##0\ _D_i_n_._-;\-* #,##0\ _D_i_n_._-;_-* "-"??\ _D_i_n_._-;_-@_-</c:formatCode>
                <c:ptCount val="13"/>
                <c:pt idx="0">
                  <c:v>44530</c:v>
                </c:pt>
                <c:pt idx="1">
                  <c:v>39285</c:v>
                </c:pt>
                <c:pt idx="2">
                  <c:v>42749</c:v>
                </c:pt>
                <c:pt idx="3">
                  <c:v>43121</c:v>
                </c:pt>
                <c:pt idx="4">
                  <c:v>45605</c:v>
                </c:pt>
                <c:pt idx="5" formatCode="#,##0">
                  <c:v>43964</c:v>
                </c:pt>
                <c:pt idx="6" formatCode="#,##0">
                  <c:v>44583</c:v>
                </c:pt>
                <c:pt idx="7" formatCode="#,##0">
                  <c:v>45601</c:v>
                </c:pt>
                <c:pt idx="8" formatCode="#,##0">
                  <c:v>44630</c:v>
                </c:pt>
                <c:pt idx="9" formatCode="#,##0">
                  <c:v>43925</c:v>
                </c:pt>
                <c:pt idx="10" formatCode="#,##0">
                  <c:v>44124</c:v>
                </c:pt>
                <c:pt idx="11" formatCode="#,##0">
                  <c:v>44166</c:v>
                </c:pt>
                <c:pt idx="12">
                  <c:v>51485</c:v>
                </c:pt>
              </c:numCache>
            </c:numRef>
          </c:val>
        </c:ser>
        <c:ser>
          <c:idx val="1"/>
          <c:order val="1"/>
          <c:tx>
            <c:strRef>
              <c:f>'Графикон '!$A$4</c:f>
              <c:strCache>
                <c:ptCount val="1"/>
                <c:pt idx="0">
                  <c:v>Београдски регион</c:v>
                </c:pt>
              </c:strCache>
            </c:strRef>
          </c:tx>
          <c:spPr>
            <a:pattFill prst="smCheck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'!$B$2:$N$2</c:f>
              <c:strCache>
                <c:ptCount val="13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  <c:pt idx="10">
                  <c:v>X
 2015.</c:v>
                </c:pt>
                <c:pt idx="11">
                  <c:v>XI
 2015.</c:v>
                </c:pt>
                <c:pt idx="12">
                  <c:v>XII
 2015.</c:v>
                </c:pt>
              </c:strCache>
            </c:strRef>
          </c:cat>
          <c:val>
            <c:numRef>
              <c:f>'Графикон '!$B$4:$N$4</c:f>
              <c:numCache>
                <c:formatCode>_-* #,##0\ _D_i_n_._-;\-* #,##0\ _D_i_n_._-;_-* "-"??\ _D_i_n_._-;_-@_-</c:formatCode>
                <c:ptCount val="13"/>
                <c:pt idx="0">
                  <c:v>55429</c:v>
                </c:pt>
                <c:pt idx="1">
                  <c:v>48207</c:v>
                </c:pt>
                <c:pt idx="2">
                  <c:v>51893</c:v>
                </c:pt>
                <c:pt idx="3">
                  <c:v>54547</c:v>
                </c:pt>
                <c:pt idx="4">
                  <c:v>57064</c:v>
                </c:pt>
                <c:pt idx="5" formatCode="#,##0">
                  <c:v>55516</c:v>
                </c:pt>
                <c:pt idx="6" formatCode="#,##0">
                  <c:v>56067</c:v>
                </c:pt>
                <c:pt idx="7" formatCode="#,##0">
                  <c:v>56943</c:v>
                </c:pt>
                <c:pt idx="8" formatCode="#,##0">
                  <c:v>55399</c:v>
                </c:pt>
                <c:pt idx="9" formatCode="#,##0">
                  <c:v>55116</c:v>
                </c:pt>
                <c:pt idx="10" formatCode="#,##0">
                  <c:v>55213</c:v>
                </c:pt>
                <c:pt idx="11" formatCode="#,##0">
                  <c:v>54309</c:v>
                </c:pt>
                <c:pt idx="12">
                  <c:v>66516</c:v>
                </c:pt>
              </c:numCache>
            </c:numRef>
          </c:val>
        </c:ser>
        <c:ser>
          <c:idx val="2"/>
          <c:order val="2"/>
          <c:tx>
            <c:strRef>
              <c:f>'Графикон '!$A$5</c:f>
              <c:strCache>
                <c:ptCount val="1"/>
                <c:pt idx="0">
                  <c:v>Регион Војводине</c:v>
                </c:pt>
              </c:strCache>
            </c:strRef>
          </c:tx>
          <c:spPr>
            <a:pattFill prst="wdUpDiag">
              <a:fgClr>
                <a:schemeClr val="accent1"/>
              </a:fgClr>
              <a:bgClr>
                <a:schemeClr val="bg1"/>
              </a:bgClr>
            </a:pattFill>
          </c:spPr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sr-Latn-R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'Графикон '!$B$2:$N$2</c:f>
              <c:strCache>
                <c:ptCount val="13"/>
                <c:pt idx="0">
                  <c:v>I-XII
2014.</c:v>
                </c:pt>
                <c:pt idx="1">
                  <c:v>I
2015.</c:v>
                </c:pt>
                <c:pt idx="2">
                  <c:v>II
2015.</c:v>
                </c:pt>
                <c:pt idx="3">
                  <c:v>III
2015.</c:v>
                </c:pt>
                <c:pt idx="4">
                  <c:v>IV
2015.</c:v>
                </c:pt>
                <c:pt idx="5">
                  <c:v>V
 2015.</c:v>
                </c:pt>
                <c:pt idx="6">
                  <c:v>VI
 2015.</c:v>
                </c:pt>
                <c:pt idx="7">
                  <c:v>VII
 2015.</c:v>
                </c:pt>
                <c:pt idx="8">
                  <c:v>VIII
 2015.</c:v>
                </c:pt>
                <c:pt idx="9">
                  <c:v>IX
 2015.</c:v>
                </c:pt>
                <c:pt idx="10">
                  <c:v>X
 2015.</c:v>
                </c:pt>
                <c:pt idx="11">
                  <c:v>XI
 2015.</c:v>
                </c:pt>
                <c:pt idx="12">
                  <c:v>XII
 2015.</c:v>
                </c:pt>
              </c:strCache>
            </c:strRef>
          </c:cat>
          <c:val>
            <c:numRef>
              <c:f>'Графикон '!$B$5:$N$5</c:f>
              <c:numCache>
                <c:formatCode>_-* #,##0\ _D_i_n_._-;\-* #,##0\ _D_i_n_._-;_-* "-"??\ _D_i_n_._-;_-@_-</c:formatCode>
                <c:ptCount val="13"/>
                <c:pt idx="0">
                  <c:v>43092</c:v>
                </c:pt>
                <c:pt idx="1">
                  <c:v>37344</c:v>
                </c:pt>
                <c:pt idx="2">
                  <c:v>42186</c:v>
                </c:pt>
                <c:pt idx="3">
                  <c:v>41975</c:v>
                </c:pt>
                <c:pt idx="4">
                  <c:v>45857</c:v>
                </c:pt>
                <c:pt idx="5" formatCode="#,##0">
                  <c:v>41543</c:v>
                </c:pt>
                <c:pt idx="6" formatCode="#,##0">
                  <c:v>42576</c:v>
                </c:pt>
                <c:pt idx="7" formatCode="#,##0">
                  <c:v>44560</c:v>
                </c:pt>
                <c:pt idx="8" formatCode="#,##0">
                  <c:v>43104</c:v>
                </c:pt>
                <c:pt idx="9" formatCode="#,##0">
                  <c:v>41848</c:v>
                </c:pt>
                <c:pt idx="10" formatCode="#,##0">
                  <c:v>42318</c:v>
                </c:pt>
                <c:pt idx="11" formatCode="#,##0">
                  <c:v>43304</c:v>
                </c:pt>
                <c:pt idx="12">
                  <c:v>50009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906624"/>
        <c:axId val="75113216"/>
      </c:barChart>
      <c:catAx>
        <c:axId val="74906624"/>
        <c:scaling>
          <c:orientation val="minMax"/>
        </c:scaling>
        <c:delete val="0"/>
        <c:axPos val="l"/>
        <c:majorTickMark val="out"/>
        <c:minorTickMark val="none"/>
        <c:tickLblPos val="nextTo"/>
        <c:crossAx val="75113216"/>
        <c:crosses val="autoZero"/>
        <c:auto val="1"/>
        <c:lblAlgn val="ctr"/>
        <c:lblOffset val="100"/>
        <c:noMultiLvlLbl val="0"/>
      </c:catAx>
      <c:valAx>
        <c:axId val="75113216"/>
        <c:scaling>
          <c:orientation val="minMax"/>
          <c:min val="0"/>
        </c:scaling>
        <c:delete val="0"/>
        <c:axPos val="b"/>
        <c:numFmt formatCode="_-* #,##0\ _D_i_n_._-;\-* #,##0\ _D_i_n_._-;_-* &quot;-&quot;??\ _D_i_n_._-;_-@_-" sourceLinked="1"/>
        <c:majorTickMark val="out"/>
        <c:minorTickMark val="none"/>
        <c:tickLblPos val="nextTo"/>
        <c:crossAx val="74906624"/>
        <c:crosses val="autoZero"/>
        <c:crossBetween val="between"/>
      </c:valAx>
    </c:plotArea>
    <c:legend>
      <c:legendPos val="b"/>
      <c:legendEntry>
        <c:idx val="0"/>
        <c:txPr>
          <a:bodyPr/>
          <a:lstStyle/>
          <a:p>
            <a:pPr>
              <a:defRPr sz="1050"/>
            </a:pPr>
            <a:endParaRPr lang="sr-Latn-RS"/>
          </a:p>
        </c:txPr>
      </c:legendEntry>
      <c:legendEntry>
        <c:idx val="1"/>
        <c:txPr>
          <a:bodyPr/>
          <a:lstStyle/>
          <a:p>
            <a:pPr>
              <a:defRPr sz="1050"/>
            </a:pPr>
            <a:endParaRPr lang="sr-Latn-RS"/>
          </a:p>
        </c:txPr>
      </c:legendEntry>
      <c:legendEntry>
        <c:idx val="2"/>
        <c:txPr>
          <a:bodyPr/>
          <a:lstStyle/>
          <a:p>
            <a:pPr>
              <a:defRPr sz="1050"/>
            </a:pPr>
            <a:endParaRPr lang="sr-Latn-RS"/>
          </a:p>
        </c:txPr>
      </c:legendEntry>
      <c:layout>
        <c:manualLayout>
          <c:xMode val="edge"/>
          <c:yMode val="edge"/>
          <c:x val="0.32750340822666185"/>
          <c:y val="0.94058546048232117"/>
          <c:w val="0.63127276764120499"/>
          <c:h val="5.7728283199489132E-2"/>
        </c:manualLayout>
      </c:layout>
      <c:overlay val="0"/>
      <c:spPr>
        <a:ln w="9525">
          <a:noFill/>
        </a:ln>
      </c:spPr>
    </c:legend>
    <c:plotVisOnly val="1"/>
    <c:dispBlanksAs val="gap"/>
    <c:showDLblsOverMax val="0"/>
  </c:chart>
  <c:spPr>
    <a:ln w="12700"/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r-Latn-R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invertIfNegative val="0"/>
          <c:cat>
            <c:strRef>
              <c:f>'Vojvodina po sektorima'!$A$1:$A$19</c:f>
              <c:strCache>
                <c:ptCount val="19"/>
                <c:pt idx="0">
                  <c:v>Рударство</c:v>
                </c:pt>
                <c:pt idx="1">
                  <c:v>Финансијске делатност
и делатност осигурања</c:v>
                </c:pt>
                <c:pt idx="2">
                  <c:v>Стручне, научне
 и техничке делатности</c:v>
                </c:pt>
                <c:pt idx="3">
                  <c:v>Снабдевање ел. енергијом</c:v>
                </c:pt>
                <c:pt idx="4">
                  <c:v>Пoсловање некретнинама</c:v>
                </c:pt>
                <c:pt idx="5">
                  <c:v>Информисање и комуникације</c:v>
                </c:pt>
                <c:pt idx="6">
                  <c:v>Здравствена и социјална заштита</c:v>
                </c:pt>
                <c:pt idx="7">
                  <c:v>Државна управа и одбрана;
 обавезно социјално осигурање</c:v>
                </c:pt>
                <c:pt idx="8">
                  <c:v>Прерађивачка индустрија</c:v>
                </c:pt>
                <c:pt idx="9">
                  <c:v>Грађевинарство</c:v>
                </c:pt>
                <c:pt idx="10">
                  <c:v>Снабдевање водом; 
управљање отпадним водамa</c:v>
                </c:pt>
                <c:pt idx="11">
                  <c:v>Уметност; забава и рекреација</c:v>
                </c:pt>
                <c:pt idx="12">
                  <c:v>Пољопривреда, шумарство и рибарство</c:v>
                </c:pt>
                <c:pt idx="13">
                  <c:v>Саобраћај и складиштење</c:v>
                </c:pt>
                <c:pt idx="14">
                  <c:v>Образовање</c:v>
                </c:pt>
                <c:pt idx="15">
                  <c:v>Административне
 и помоћне услужне делатности</c:v>
                </c:pt>
                <c:pt idx="16">
                  <c:v>Трговина на велико
и трговина на малo</c:v>
                </c:pt>
                <c:pt idx="17">
                  <c:v>Остале услужне делатности</c:v>
                </c:pt>
                <c:pt idx="18">
                  <c:v>Услуге смештаја и исхране</c:v>
                </c:pt>
              </c:strCache>
            </c:strRef>
          </c:cat>
          <c:val>
            <c:numRef>
              <c:f>'Vojvodina po sektorima'!$B$1:$B$19</c:f>
              <c:numCache>
                <c:formatCode>_-* #,##0\ _D_i_n_._-;\-* #,##0\ _D_i_n_._-;_-* "-"??\ _D_i_n_._-;_-@_-</c:formatCode>
                <c:ptCount val="19"/>
                <c:pt idx="0">
                  <c:v>118560</c:v>
                </c:pt>
                <c:pt idx="1">
                  <c:v>108626</c:v>
                </c:pt>
                <c:pt idx="2">
                  <c:v>86227</c:v>
                </c:pt>
                <c:pt idx="3">
                  <c:v>74223</c:v>
                </c:pt>
                <c:pt idx="4">
                  <c:v>65471</c:v>
                </c:pt>
                <c:pt idx="5">
                  <c:v>57715</c:v>
                </c:pt>
                <c:pt idx="6">
                  <c:v>56120</c:v>
                </c:pt>
                <c:pt idx="7">
                  <c:v>55100</c:v>
                </c:pt>
                <c:pt idx="8">
                  <c:v>52167</c:v>
                </c:pt>
                <c:pt idx="9">
                  <c:v>50496</c:v>
                </c:pt>
                <c:pt idx="10">
                  <c:v>45429</c:v>
                </c:pt>
                <c:pt idx="11">
                  <c:v>45064</c:v>
                </c:pt>
                <c:pt idx="12">
                  <c:v>44371</c:v>
                </c:pt>
                <c:pt idx="13">
                  <c:v>41567</c:v>
                </c:pt>
                <c:pt idx="14">
                  <c:v>41220</c:v>
                </c:pt>
                <c:pt idx="15">
                  <c:v>39645</c:v>
                </c:pt>
                <c:pt idx="16">
                  <c:v>32576</c:v>
                </c:pt>
                <c:pt idx="17">
                  <c:v>31033</c:v>
                </c:pt>
                <c:pt idx="18">
                  <c:v>27980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75550720"/>
        <c:axId val="75552256"/>
      </c:barChart>
      <c:catAx>
        <c:axId val="75550720"/>
        <c:scaling>
          <c:orientation val="maxMin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 cap="small" baseline="0"/>
            </a:pPr>
            <a:endParaRPr lang="sr-Latn-RS"/>
          </a:p>
        </c:txPr>
        <c:crossAx val="75552256"/>
        <c:crosses val="autoZero"/>
        <c:auto val="0"/>
        <c:lblAlgn val="ctr"/>
        <c:lblOffset val="100"/>
        <c:noMultiLvlLbl val="0"/>
      </c:catAx>
      <c:valAx>
        <c:axId val="75552256"/>
        <c:scaling>
          <c:orientation val="minMax"/>
        </c:scaling>
        <c:delete val="0"/>
        <c:axPos val="t"/>
        <c:majorGridlines/>
        <c:numFmt formatCode="_-* #,##0\ _D_i_n_._-;\-* #,##0\ _D_i_n_._-;_-* &quot;-&quot;??\ _D_i_n_._-;_-@_-" sourceLinked="1"/>
        <c:majorTickMark val="out"/>
        <c:minorTickMark val="none"/>
        <c:tickLblPos val="nextTo"/>
        <c:crossAx val="755507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0.00333</cdr:x>
      <cdr:y>0.94128</cdr:y>
    </cdr:from>
    <cdr:to>
      <cdr:x>0.32567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1167" y="6921500"/>
          <a:ext cx="2048933" cy="431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sr-Cyrl-RS" sz="1050" b="1" i="1" baseline="0"/>
            <a:t>Извор: Републички завод за статистику</a:t>
          </a:r>
        </a:p>
        <a:p xmlns:a="http://schemas.openxmlformats.org/drawingml/2006/main">
          <a:endParaRPr lang="sr-Latn-RS" sz="1100"/>
        </a:p>
      </cdr:txBody>
    </cdr:sp>
  </cdr:relSizeAnchor>
  <cdr:relSizeAnchor xmlns:cdr="http://schemas.openxmlformats.org/drawingml/2006/chartDrawing">
    <cdr:from>
      <cdr:x>0.13586</cdr:x>
      <cdr:y>0.01445</cdr:y>
    </cdr:from>
    <cdr:to>
      <cdr:x>0.69329</cdr:x>
      <cdr:y>0.06052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27416" y="167367"/>
          <a:ext cx="6677025" cy="533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  <cdr:relSizeAnchor xmlns:cdr="http://schemas.openxmlformats.org/drawingml/2006/chartDrawing">
    <cdr:from>
      <cdr:x>0.08658</cdr:x>
      <cdr:y>0.01445</cdr:y>
    </cdr:from>
    <cdr:to>
      <cdr:x>0.91109</cdr:x>
      <cdr:y>0.10622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550332" y="106255"/>
          <a:ext cx="5240868" cy="674795"/>
        </a:xfrm>
        <a:prstGeom xmlns:a="http://schemas.openxmlformats.org/drawingml/2006/main" prst="rect">
          <a:avLst/>
        </a:prstGeom>
        <a:ln xmlns:a="http://schemas.openxmlformats.org/drawingml/2006/main" w="12700">
          <a:solidFill>
            <a:schemeClr val="tx1"/>
          </a:solidFill>
        </a:ln>
      </cdr:spPr>
      <cdr:txBody>
        <a:bodyPr xmlns:a="http://schemas.openxmlformats.org/drawingml/2006/main" vertOverflow="clip" wrap="square" rtlCol="0" anchor="ctr"/>
        <a:lstStyle xmlns:a="http://schemas.openxmlformats.org/drawingml/2006/main"/>
        <a:p xmlns:a="http://schemas.openxmlformats.org/drawingml/2006/main">
          <a:pPr algn="ctr"/>
          <a:r>
            <a:rPr lang="sr-Cyrl-CS" sz="1200" b="1"/>
            <a:t>Просечн</a:t>
          </a:r>
          <a:r>
            <a:rPr lang="sr-Latn-RS" sz="1200" b="1"/>
            <a:t>e </a:t>
          </a:r>
          <a:r>
            <a:rPr lang="sr-Cyrl-CS" sz="1200" b="1"/>
            <a:t>нето зарад</a:t>
          </a:r>
          <a:r>
            <a:rPr lang="sr-Latn-RS" sz="1200" b="1"/>
            <a:t>e </a:t>
          </a:r>
          <a:r>
            <a:rPr lang="sr-Cyrl-CS" sz="1200" b="1"/>
            <a:t>у Републици Србији, </a:t>
          </a:r>
          <a:r>
            <a:rPr lang="sr-Cyrl-RS" sz="1200" b="1"/>
            <a:t>Б</a:t>
          </a:r>
          <a:r>
            <a:rPr lang="sr-Cyrl-CS" sz="1200" b="1"/>
            <a:t>еоградском региону </a:t>
          </a:r>
        </a:p>
        <a:p xmlns:a="http://schemas.openxmlformats.org/drawingml/2006/main">
          <a:pPr algn="ctr"/>
          <a:r>
            <a:rPr lang="sr-Cyrl-CS" sz="1200" b="1"/>
            <a:t>и региону Војводине у 2014. години и по месецима у 2015.години, у динарима</a:t>
          </a:r>
          <a:endParaRPr lang="sr-Latn-RS" sz="1200" b="1"/>
        </a:p>
      </cdr:txBody>
    </cdr:sp>
  </cdr:relSizeAnchor>
  <cdr:relSizeAnchor xmlns:cdr="http://schemas.openxmlformats.org/drawingml/2006/chartDrawing">
    <cdr:from>
      <cdr:x>0.33863</cdr:x>
      <cdr:y>0.94387</cdr:y>
    </cdr:from>
    <cdr:to>
      <cdr:x>0.94206</cdr:x>
      <cdr:y>1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152450" y="6940550"/>
          <a:ext cx="3835599" cy="4127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sr-Latn-RS" sz="1100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DF7FA-2723-478E-B404-0B662858A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2526</Words>
  <Characters>14402</Characters>
  <Application>Microsoft Office Word</Application>
  <DocSecurity>0</DocSecurity>
  <Lines>120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 Burić</dc:creator>
  <cp:lastModifiedBy>Dragan Burić</cp:lastModifiedBy>
  <cp:revision>4</cp:revision>
  <dcterms:created xsi:type="dcterms:W3CDTF">2016-02-02T12:23:00Z</dcterms:created>
  <dcterms:modified xsi:type="dcterms:W3CDTF">2016-02-02T14:15:00Z</dcterms:modified>
</cp:coreProperties>
</file>